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A6" w:rsidRDefault="003B16A6" w:rsidP="003B16A6">
      <w:pPr>
        <w:jc w:val="center"/>
        <w:rPr>
          <w:rFonts w:ascii="Times New Roman" w:hAnsi="Times New Roman" w:cs="Times New Roman"/>
          <w:b/>
          <w:sz w:val="36"/>
        </w:rPr>
      </w:pPr>
    </w:p>
    <w:p w:rsidR="003B16A6" w:rsidRDefault="003B16A6" w:rsidP="00113579">
      <w:pPr>
        <w:rPr>
          <w:rFonts w:ascii="Times New Roman" w:hAnsi="Times New Roman" w:cs="Times New Roman"/>
          <w:b/>
          <w:sz w:val="36"/>
        </w:rPr>
      </w:pPr>
    </w:p>
    <w:p w:rsidR="003B16A6" w:rsidRDefault="003B16A6" w:rsidP="003B16A6">
      <w:pPr>
        <w:jc w:val="center"/>
        <w:rPr>
          <w:rFonts w:ascii="Times New Roman" w:hAnsi="Times New Roman" w:cs="Times New Roman"/>
          <w:b/>
          <w:sz w:val="36"/>
        </w:rPr>
      </w:pPr>
    </w:p>
    <w:p w:rsidR="003B16A6" w:rsidRDefault="003B16A6" w:rsidP="003B16A6">
      <w:pPr>
        <w:jc w:val="center"/>
        <w:rPr>
          <w:rFonts w:ascii="Times New Roman" w:hAnsi="Times New Roman" w:cs="Times New Roman"/>
          <w:b/>
          <w:sz w:val="36"/>
        </w:rPr>
      </w:pPr>
    </w:p>
    <w:p w:rsidR="003B16A6" w:rsidRPr="004D0BA7" w:rsidRDefault="003B16A6" w:rsidP="004D0BA7">
      <w:pPr>
        <w:pStyle w:val="ac"/>
        <w:spacing w:line="276" w:lineRule="auto"/>
        <w:jc w:val="center"/>
        <w:rPr>
          <w:b/>
          <w:sz w:val="36"/>
          <w:szCs w:val="36"/>
        </w:rPr>
      </w:pPr>
      <w:r w:rsidRPr="004D0BA7">
        <w:rPr>
          <w:b/>
          <w:sz w:val="36"/>
          <w:szCs w:val="36"/>
        </w:rPr>
        <w:t>ПУБЛИЧНЫЙ ДОКЛАД</w:t>
      </w:r>
    </w:p>
    <w:p w:rsidR="00340924" w:rsidRDefault="00113579" w:rsidP="004D0BA7">
      <w:pPr>
        <w:pStyle w:val="ac"/>
        <w:spacing w:line="276" w:lineRule="auto"/>
        <w:jc w:val="center"/>
        <w:rPr>
          <w:b/>
          <w:sz w:val="36"/>
          <w:szCs w:val="36"/>
        </w:rPr>
      </w:pPr>
      <w:r w:rsidRPr="004D0BA7">
        <w:rPr>
          <w:b/>
          <w:sz w:val="36"/>
          <w:szCs w:val="36"/>
        </w:rPr>
        <w:t>заведующего МБДОУ «Детский сад № 4 «</w:t>
      </w:r>
      <w:proofErr w:type="spellStart"/>
      <w:r w:rsidRPr="004D0BA7">
        <w:rPr>
          <w:b/>
          <w:sz w:val="36"/>
          <w:szCs w:val="36"/>
        </w:rPr>
        <w:t>Беркат</w:t>
      </w:r>
      <w:proofErr w:type="spellEnd"/>
      <w:r w:rsidRPr="004D0BA7">
        <w:rPr>
          <w:b/>
          <w:sz w:val="36"/>
          <w:szCs w:val="36"/>
        </w:rPr>
        <w:t xml:space="preserve">» </w:t>
      </w:r>
    </w:p>
    <w:p w:rsidR="00113579" w:rsidRPr="004D0BA7" w:rsidRDefault="00113579" w:rsidP="004D0BA7">
      <w:pPr>
        <w:pStyle w:val="ac"/>
        <w:spacing w:line="276" w:lineRule="auto"/>
        <w:jc w:val="center"/>
        <w:rPr>
          <w:b/>
          <w:sz w:val="36"/>
          <w:szCs w:val="36"/>
        </w:rPr>
      </w:pPr>
      <w:r w:rsidRPr="004D0BA7">
        <w:rPr>
          <w:b/>
          <w:sz w:val="36"/>
          <w:szCs w:val="36"/>
        </w:rPr>
        <w:t>г.</w:t>
      </w:r>
      <w:r w:rsidR="00340924">
        <w:rPr>
          <w:b/>
          <w:sz w:val="36"/>
          <w:szCs w:val="36"/>
        </w:rPr>
        <w:t xml:space="preserve"> </w:t>
      </w:r>
      <w:r w:rsidRPr="004D0BA7">
        <w:rPr>
          <w:b/>
          <w:sz w:val="36"/>
          <w:szCs w:val="36"/>
        </w:rPr>
        <w:t xml:space="preserve">Гудермес </w:t>
      </w:r>
      <w:proofErr w:type="spellStart"/>
      <w:r w:rsidRPr="004D0BA7">
        <w:rPr>
          <w:b/>
          <w:sz w:val="36"/>
          <w:szCs w:val="36"/>
        </w:rPr>
        <w:t>Гудермесского</w:t>
      </w:r>
      <w:proofErr w:type="spellEnd"/>
      <w:r w:rsidRPr="004D0BA7">
        <w:rPr>
          <w:b/>
          <w:sz w:val="36"/>
          <w:szCs w:val="36"/>
        </w:rPr>
        <w:t xml:space="preserve"> муниципального района» </w:t>
      </w:r>
      <w:proofErr w:type="spellStart"/>
      <w:r w:rsidRPr="004D0BA7">
        <w:rPr>
          <w:b/>
          <w:sz w:val="36"/>
          <w:szCs w:val="36"/>
        </w:rPr>
        <w:t>Джунаидовой</w:t>
      </w:r>
      <w:proofErr w:type="spellEnd"/>
      <w:r w:rsidRPr="004D0BA7">
        <w:rPr>
          <w:b/>
          <w:sz w:val="36"/>
          <w:szCs w:val="36"/>
        </w:rPr>
        <w:t xml:space="preserve"> </w:t>
      </w:r>
      <w:proofErr w:type="spellStart"/>
      <w:r w:rsidRPr="004D0BA7">
        <w:rPr>
          <w:b/>
          <w:sz w:val="36"/>
          <w:szCs w:val="36"/>
        </w:rPr>
        <w:t>Хадижат</w:t>
      </w:r>
      <w:proofErr w:type="spellEnd"/>
      <w:r w:rsidRPr="004D0BA7">
        <w:rPr>
          <w:b/>
          <w:sz w:val="36"/>
          <w:szCs w:val="36"/>
        </w:rPr>
        <w:t xml:space="preserve"> </w:t>
      </w:r>
      <w:proofErr w:type="spellStart"/>
      <w:r w:rsidR="00E30159" w:rsidRPr="004D0BA7">
        <w:rPr>
          <w:b/>
          <w:sz w:val="36"/>
          <w:szCs w:val="36"/>
        </w:rPr>
        <w:t>С</w:t>
      </w:r>
      <w:r w:rsidRPr="004D0BA7">
        <w:rPr>
          <w:b/>
          <w:sz w:val="36"/>
          <w:szCs w:val="36"/>
        </w:rPr>
        <w:t>аладиевны</w:t>
      </w:r>
      <w:proofErr w:type="spellEnd"/>
    </w:p>
    <w:p w:rsidR="00781057" w:rsidRPr="004D0BA7" w:rsidRDefault="004D0BA7" w:rsidP="004D0BA7">
      <w:pPr>
        <w:pStyle w:val="ac"/>
        <w:spacing w:line="276" w:lineRule="auto"/>
        <w:jc w:val="center"/>
        <w:rPr>
          <w:b/>
          <w:sz w:val="36"/>
          <w:szCs w:val="36"/>
        </w:rPr>
      </w:pPr>
      <w:r w:rsidRPr="004D0BA7">
        <w:rPr>
          <w:b/>
          <w:sz w:val="36"/>
          <w:szCs w:val="36"/>
        </w:rPr>
        <w:t xml:space="preserve">за 2023-2024 </w:t>
      </w:r>
      <w:r>
        <w:rPr>
          <w:b/>
          <w:sz w:val="36"/>
          <w:szCs w:val="36"/>
        </w:rPr>
        <w:t xml:space="preserve"> учебный год</w:t>
      </w:r>
    </w:p>
    <w:p w:rsidR="003B16A6" w:rsidRPr="004D0BA7" w:rsidRDefault="003B16A6" w:rsidP="004D0BA7">
      <w:pPr>
        <w:pStyle w:val="ac"/>
        <w:spacing w:line="276" w:lineRule="auto"/>
        <w:jc w:val="center"/>
        <w:rPr>
          <w:b/>
          <w:sz w:val="36"/>
          <w:szCs w:val="36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D8653E" w:rsidRDefault="00D8653E" w:rsidP="00781057">
      <w:pPr>
        <w:rPr>
          <w:rFonts w:ascii="Times New Roman" w:hAnsi="Times New Roman" w:cs="Times New Roman"/>
          <w:b/>
          <w:sz w:val="28"/>
        </w:rPr>
      </w:pPr>
    </w:p>
    <w:p w:rsidR="00D8653E" w:rsidRDefault="00D8653E" w:rsidP="00781057">
      <w:pPr>
        <w:rPr>
          <w:rFonts w:ascii="Times New Roman" w:hAnsi="Times New Roman" w:cs="Times New Roman"/>
          <w:b/>
          <w:sz w:val="28"/>
        </w:rPr>
      </w:pPr>
    </w:p>
    <w:p w:rsidR="00D8653E" w:rsidRDefault="00D8653E" w:rsidP="00781057">
      <w:pPr>
        <w:rPr>
          <w:rFonts w:ascii="Times New Roman" w:hAnsi="Times New Roman" w:cs="Times New Roman"/>
          <w:b/>
          <w:sz w:val="28"/>
        </w:rPr>
      </w:pPr>
    </w:p>
    <w:p w:rsidR="00D8653E" w:rsidRDefault="00D8653E" w:rsidP="00781057">
      <w:pPr>
        <w:rPr>
          <w:rFonts w:ascii="Times New Roman" w:hAnsi="Times New Roman" w:cs="Times New Roman"/>
          <w:b/>
          <w:sz w:val="28"/>
        </w:rPr>
      </w:pPr>
    </w:p>
    <w:p w:rsidR="00FB2DBB" w:rsidRDefault="00FB2DBB" w:rsidP="00781057">
      <w:pPr>
        <w:rPr>
          <w:rFonts w:ascii="Times New Roman" w:hAnsi="Times New Roman" w:cs="Times New Roman"/>
          <w:b/>
          <w:sz w:val="28"/>
        </w:rPr>
      </w:pPr>
    </w:p>
    <w:p w:rsidR="004D0BA7" w:rsidRDefault="004D0BA7" w:rsidP="00781057">
      <w:pPr>
        <w:rPr>
          <w:rFonts w:ascii="Times New Roman" w:hAnsi="Times New Roman" w:cs="Times New Roman"/>
          <w:b/>
          <w:sz w:val="28"/>
        </w:rPr>
      </w:pPr>
    </w:p>
    <w:p w:rsidR="004D0BA7" w:rsidRDefault="004D0BA7" w:rsidP="00781057">
      <w:pPr>
        <w:rPr>
          <w:rFonts w:ascii="Times New Roman" w:hAnsi="Times New Roman" w:cs="Times New Roman"/>
          <w:b/>
          <w:sz w:val="28"/>
        </w:rPr>
      </w:pPr>
    </w:p>
    <w:p w:rsidR="00FB2DBB" w:rsidRDefault="00FB2DBB" w:rsidP="00781057">
      <w:pPr>
        <w:rPr>
          <w:rFonts w:ascii="Times New Roman" w:hAnsi="Times New Roman" w:cs="Times New Roman"/>
          <w:b/>
          <w:sz w:val="28"/>
        </w:rPr>
      </w:pPr>
    </w:p>
    <w:p w:rsidR="00FB2DBB" w:rsidRDefault="00FB2DBB" w:rsidP="00781057">
      <w:pPr>
        <w:rPr>
          <w:rFonts w:ascii="Times New Roman" w:hAnsi="Times New Roman" w:cs="Times New Roman"/>
          <w:b/>
          <w:sz w:val="28"/>
        </w:rPr>
      </w:pPr>
    </w:p>
    <w:p w:rsidR="00781057" w:rsidRDefault="00781057" w:rsidP="0078105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Общая характеристика учреждения.</w:t>
      </w:r>
    </w:p>
    <w:p w:rsidR="00781057" w:rsidRDefault="00721ECE" w:rsidP="00D865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781057">
        <w:rPr>
          <w:rFonts w:ascii="Times New Roman" w:hAnsi="Times New Roman" w:cs="Times New Roman"/>
          <w:sz w:val="28"/>
        </w:rPr>
        <w:t>Муниципальное б</w:t>
      </w:r>
      <w:r w:rsidR="00781057" w:rsidRPr="00781057">
        <w:rPr>
          <w:rFonts w:ascii="Times New Roman" w:hAnsi="Times New Roman" w:cs="Times New Roman"/>
          <w:sz w:val="28"/>
        </w:rPr>
        <w:t>юджетное дошкольное образовательное учреждение</w:t>
      </w:r>
      <w:r w:rsidR="00781057">
        <w:rPr>
          <w:rFonts w:ascii="Times New Roman" w:hAnsi="Times New Roman" w:cs="Times New Roman"/>
          <w:sz w:val="28"/>
        </w:rPr>
        <w:t xml:space="preserve"> «Детский сад № 4»</w:t>
      </w:r>
      <w:r w:rsidR="00A622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1057">
        <w:rPr>
          <w:rFonts w:ascii="Times New Roman" w:hAnsi="Times New Roman" w:cs="Times New Roman"/>
          <w:sz w:val="28"/>
        </w:rPr>
        <w:t>Беркат</w:t>
      </w:r>
      <w:proofErr w:type="spellEnd"/>
      <w:r w:rsidR="00781057">
        <w:rPr>
          <w:rFonts w:ascii="Times New Roman" w:hAnsi="Times New Roman" w:cs="Times New Roman"/>
          <w:sz w:val="28"/>
        </w:rPr>
        <w:t xml:space="preserve">» г. Гудермес </w:t>
      </w:r>
      <w:proofErr w:type="spellStart"/>
      <w:r w:rsidR="00781057">
        <w:rPr>
          <w:rFonts w:ascii="Times New Roman" w:hAnsi="Times New Roman" w:cs="Times New Roman"/>
          <w:sz w:val="28"/>
        </w:rPr>
        <w:t>Гудермесского</w:t>
      </w:r>
      <w:proofErr w:type="spellEnd"/>
      <w:r w:rsidR="00781057">
        <w:rPr>
          <w:rFonts w:ascii="Times New Roman" w:hAnsi="Times New Roman" w:cs="Times New Roman"/>
          <w:sz w:val="28"/>
        </w:rPr>
        <w:t xml:space="preserve"> муниципального района Чеченской Республики расположен в типовом двухэтажном  здании по адресу: 366201 </w:t>
      </w:r>
      <w:proofErr w:type="spellStart"/>
      <w:r w:rsidR="00781057">
        <w:rPr>
          <w:rFonts w:ascii="Times New Roman" w:hAnsi="Times New Roman" w:cs="Times New Roman"/>
          <w:sz w:val="28"/>
        </w:rPr>
        <w:t>г</w:t>
      </w:r>
      <w:proofErr w:type="gramStart"/>
      <w:r w:rsidR="00781057">
        <w:rPr>
          <w:rFonts w:ascii="Times New Roman" w:hAnsi="Times New Roman" w:cs="Times New Roman"/>
          <w:sz w:val="28"/>
        </w:rPr>
        <w:t>.Г</w:t>
      </w:r>
      <w:proofErr w:type="gramEnd"/>
      <w:r w:rsidR="00781057">
        <w:rPr>
          <w:rFonts w:ascii="Times New Roman" w:hAnsi="Times New Roman" w:cs="Times New Roman"/>
          <w:sz w:val="28"/>
        </w:rPr>
        <w:t>удермес</w:t>
      </w:r>
      <w:proofErr w:type="spellEnd"/>
      <w:r w:rsidR="0078105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81057">
        <w:rPr>
          <w:rFonts w:ascii="Times New Roman" w:hAnsi="Times New Roman" w:cs="Times New Roman"/>
          <w:sz w:val="28"/>
        </w:rPr>
        <w:t>ул.Кирова</w:t>
      </w:r>
      <w:proofErr w:type="spellEnd"/>
      <w:r w:rsidR="00781057">
        <w:rPr>
          <w:rFonts w:ascii="Times New Roman" w:hAnsi="Times New Roman" w:cs="Times New Roman"/>
          <w:sz w:val="28"/>
        </w:rPr>
        <w:t xml:space="preserve"> 158</w:t>
      </w:r>
      <w:r w:rsidR="00340924">
        <w:rPr>
          <w:rFonts w:ascii="Times New Roman" w:hAnsi="Times New Roman" w:cs="Times New Roman"/>
          <w:sz w:val="28"/>
        </w:rPr>
        <w:t>, функционирует с 05.03.2012 г.</w:t>
      </w:r>
      <w:r w:rsidR="00340924">
        <w:rPr>
          <w:rFonts w:ascii="Times New Roman" w:hAnsi="Times New Roman" w:cs="Times New Roman"/>
          <w:color w:val="FFFFFF" w:themeColor="background1"/>
          <w:sz w:val="28"/>
        </w:rPr>
        <w:t xml:space="preserve"> </w:t>
      </w:r>
      <w:r w:rsidR="00781057">
        <w:rPr>
          <w:rFonts w:ascii="Times New Roman" w:hAnsi="Times New Roman" w:cs="Times New Roman"/>
          <w:sz w:val="28"/>
        </w:rPr>
        <w:t>Детский сад рассчитан на 180 мест.</w:t>
      </w:r>
      <w:r w:rsidR="003B16A6">
        <w:rPr>
          <w:rFonts w:ascii="Times New Roman" w:hAnsi="Times New Roman" w:cs="Times New Roman"/>
          <w:sz w:val="28"/>
        </w:rPr>
        <w:t xml:space="preserve"> </w:t>
      </w:r>
    </w:p>
    <w:p w:rsidR="00781057" w:rsidRDefault="00781057" w:rsidP="00D865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A6B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Учредителем детского сада является </w:t>
      </w:r>
      <w:proofErr w:type="spellStart"/>
      <w:r>
        <w:rPr>
          <w:rFonts w:ascii="Times New Roman" w:hAnsi="Times New Roman" w:cs="Times New Roman"/>
          <w:sz w:val="28"/>
        </w:rPr>
        <w:t>Гудермесский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муниципальный район в лице Управления</w:t>
      </w:r>
      <w:r w:rsidRPr="00781057">
        <w:rPr>
          <w:rFonts w:ascii="Times New Roman" w:hAnsi="Times New Roman" w:cs="Times New Roman"/>
          <w:sz w:val="28"/>
        </w:rPr>
        <w:t xml:space="preserve"> дошкольно</w:t>
      </w:r>
      <w:r>
        <w:rPr>
          <w:rFonts w:ascii="Times New Roman" w:hAnsi="Times New Roman" w:cs="Times New Roman"/>
          <w:sz w:val="28"/>
        </w:rPr>
        <w:t>го</w:t>
      </w:r>
      <w:r w:rsidRPr="00781057">
        <w:rPr>
          <w:rFonts w:ascii="Times New Roman" w:hAnsi="Times New Roman" w:cs="Times New Roman"/>
          <w:sz w:val="28"/>
        </w:rPr>
        <w:t xml:space="preserve"> образова</w:t>
      </w:r>
      <w:r>
        <w:rPr>
          <w:rFonts w:ascii="Times New Roman" w:hAnsi="Times New Roman" w:cs="Times New Roman"/>
          <w:sz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</w:rPr>
        <w:t>Гудермесского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района.</w:t>
      </w:r>
    </w:p>
    <w:p w:rsidR="00781057" w:rsidRDefault="00781057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Детский сад является юридическим лицом, руководствуется</w:t>
      </w:r>
      <w:r w:rsidR="00BD53D5">
        <w:rPr>
          <w:rFonts w:ascii="Times New Roman" w:hAnsi="Times New Roman" w:cs="Times New Roman"/>
          <w:sz w:val="28"/>
        </w:rPr>
        <w:t xml:space="preserve"> в своей деятельности нормативно-правовыми документами, имеет обособленное имущество, самостоятельный баланс, счет в финансовых органах, печать.</w:t>
      </w:r>
    </w:p>
    <w:p w:rsidR="00BD53D5" w:rsidRPr="00BD53D5" w:rsidRDefault="00BD53D5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Учреждение имеет Лицензию на право осуществления образовательной деятельности № 1988 от 15 июня 2015 года. ЕГРЮЛ – 1122032000090, ИНН – 2005008920, </w:t>
      </w:r>
      <w:r w:rsidRPr="003B16A6">
        <w:rPr>
          <w:rFonts w:ascii="Times New Roman" w:hAnsi="Times New Roman" w:cs="Times New Roman"/>
          <w:sz w:val="28"/>
        </w:rPr>
        <w:t xml:space="preserve">адрес электронной почты </w:t>
      </w:r>
      <w:hyperlink r:id="rId9" w:history="1">
        <w:r w:rsidRPr="003B16A6">
          <w:rPr>
            <w:rStyle w:val="a4"/>
            <w:rFonts w:ascii="Times New Roman" w:hAnsi="Times New Roman" w:cs="Times New Roman"/>
            <w:sz w:val="28"/>
            <w:lang w:val="en-US"/>
          </w:rPr>
          <w:t>udo</w:t>
        </w:r>
        <w:r w:rsidRPr="003B16A6">
          <w:rPr>
            <w:rStyle w:val="a4"/>
            <w:rFonts w:ascii="Times New Roman" w:hAnsi="Times New Roman" w:cs="Times New Roman"/>
            <w:sz w:val="28"/>
          </w:rPr>
          <w:t>-003@</w:t>
        </w:r>
        <w:r w:rsidRPr="003B16A6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Pr="003B16A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3B16A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3B16A6">
        <w:rPr>
          <w:rFonts w:ascii="Times New Roman" w:hAnsi="Times New Roman" w:cs="Times New Roman"/>
          <w:sz w:val="28"/>
        </w:rPr>
        <w:t>, информационный сайт udo-003.</w:t>
      </w:r>
      <w:r w:rsidRPr="003B16A6">
        <w:rPr>
          <w:rFonts w:ascii="Times New Roman" w:hAnsi="Times New Roman" w:cs="Times New Roman"/>
          <w:sz w:val="28"/>
          <w:lang w:val="en-US"/>
        </w:rPr>
        <w:t>do</w:t>
      </w:r>
      <w:r w:rsidRPr="003B16A6">
        <w:rPr>
          <w:rFonts w:ascii="Times New Roman" w:hAnsi="Times New Roman" w:cs="Times New Roman"/>
          <w:sz w:val="28"/>
        </w:rPr>
        <w:t>95.</w:t>
      </w:r>
      <w:proofErr w:type="spellStart"/>
      <w:r w:rsidRPr="003B16A6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474B2D" w:rsidRDefault="00BD53D5" w:rsidP="00B7467A">
      <w:pPr>
        <w:spacing w:after="0"/>
        <w:rPr>
          <w:rFonts w:ascii="Times New Roman" w:hAnsi="Times New Roman" w:cs="Times New Roman"/>
          <w:sz w:val="28"/>
        </w:rPr>
      </w:pPr>
      <w:r w:rsidRPr="00BD53D5">
        <w:rPr>
          <w:rFonts w:ascii="Times New Roman" w:hAnsi="Times New Roman" w:cs="Times New Roman"/>
          <w:sz w:val="28"/>
        </w:rPr>
        <w:t xml:space="preserve">        Непосредственное управление учреждением осуществляет заведующий муниципальным бюджетным дошкольным образовательным учреждением </w:t>
      </w:r>
      <w:proofErr w:type="spellStart"/>
      <w:r w:rsidRPr="00BD53D5">
        <w:rPr>
          <w:rFonts w:ascii="Times New Roman" w:hAnsi="Times New Roman" w:cs="Times New Roman"/>
          <w:sz w:val="28"/>
        </w:rPr>
        <w:t>Джунаидова</w:t>
      </w:r>
      <w:proofErr w:type="spellEnd"/>
      <w:r w:rsidRPr="00BD53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53D5">
        <w:rPr>
          <w:rFonts w:ascii="Times New Roman" w:hAnsi="Times New Roman" w:cs="Times New Roman"/>
          <w:sz w:val="28"/>
        </w:rPr>
        <w:t>Хадижат</w:t>
      </w:r>
      <w:proofErr w:type="spellEnd"/>
      <w:r w:rsidRPr="00BD53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53D5">
        <w:rPr>
          <w:rFonts w:ascii="Times New Roman" w:hAnsi="Times New Roman" w:cs="Times New Roman"/>
          <w:sz w:val="28"/>
        </w:rPr>
        <w:t>Саладиевна</w:t>
      </w:r>
      <w:proofErr w:type="spellEnd"/>
      <w:r w:rsidRPr="00BD53D5">
        <w:rPr>
          <w:rFonts w:ascii="Times New Roman" w:hAnsi="Times New Roman" w:cs="Times New Roman"/>
          <w:sz w:val="28"/>
        </w:rPr>
        <w:t>.</w:t>
      </w:r>
      <w:r w:rsidR="00A62232">
        <w:rPr>
          <w:rFonts w:ascii="Times New Roman" w:hAnsi="Times New Roman" w:cs="Times New Roman"/>
          <w:sz w:val="28"/>
        </w:rPr>
        <w:t xml:space="preserve"> Образование – высшее</w:t>
      </w:r>
      <w:r w:rsidR="00A327DB">
        <w:rPr>
          <w:rFonts w:ascii="Times New Roman" w:hAnsi="Times New Roman" w:cs="Times New Roman"/>
          <w:sz w:val="28"/>
        </w:rPr>
        <w:t>, стаж педагогической работы- 50</w:t>
      </w:r>
      <w:r>
        <w:rPr>
          <w:rFonts w:ascii="Times New Roman" w:hAnsi="Times New Roman" w:cs="Times New Roman"/>
          <w:sz w:val="28"/>
        </w:rPr>
        <w:t xml:space="preserve"> лет, имеет звания «Старший учитель», «Почетный работник общего образования  РФ», награждена почетным знаком «За трудовое отличие» и медалью «За развитие гражданского общества III степени»</w:t>
      </w:r>
      <w:r w:rsidR="00474B2D">
        <w:rPr>
          <w:rFonts w:ascii="Times New Roman" w:hAnsi="Times New Roman" w:cs="Times New Roman"/>
          <w:sz w:val="28"/>
        </w:rPr>
        <w:t>, в должности заведующего с 05 июля 2012 года.</w:t>
      </w:r>
    </w:p>
    <w:p w:rsidR="00BD53D5" w:rsidRDefault="00474B2D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Заведующий учреждением осуществляет управление учреждением, организует</w:t>
      </w:r>
      <w:r w:rsidR="00BD53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работу учреждения и несет ответственность за свои действия или бездействия в соответствии с законодательством РФ, настоящим Уставом и заключенным с ним договором.</w:t>
      </w:r>
    </w:p>
    <w:p w:rsidR="00340924" w:rsidRDefault="00340924" w:rsidP="00B7467A">
      <w:pPr>
        <w:spacing w:after="0"/>
        <w:rPr>
          <w:rFonts w:ascii="Times New Roman" w:hAnsi="Times New Roman" w:cs="Times New Roman"/>
          <w:sz w:val="28"/>
        </w:rPr>
      </w:pPr>
    </w:p>
    <w:p w:rsidR="00474B2D" w:rsidRDefault="00474B2D" w:rsidP="00474B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Условия осуществления образовательного процесса</w:t>
      </w:r>
    </w:p>
    <w:p w:rsidR="00474B2D" w:rsidRDefault="00474B2D" w:rsidP="00375F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Площадь территории  МБДОУ (земельный участок) составляет – 4 901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74B2D" w:rsidRDefault="00474B2D" w:rsidP="00375F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Образовательный процесс осуществляется в одном типовом здании.</w:t>
      </w:r>
    </w:p>
    <w:p w:rsidR="00474B2D" w:rsidRDefault="00474B2D" w:rsidP="00375F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Здание – двухэтажное, общая площадь 1 622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74B2D" w:rsidRDefault="00474B2D" w:rsidP="00375F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</w:t>
      </w:r>
      <w:r w:rsidR="00113FF2">
        <w:rPr>
          <w:rFonts w:ascii="Times New Roman" w:hAnsi="Times New Roman" w:cs="Times New Roman"/>
          <w:sz w:val="28"/>
        </w:rPr>
        <w:t xml:space="preserve">его работников в учреждении – </w:t>
      </w:r>
      <w:r w:rsidR="005672AF">
        <w:rPr>
          <w:rFonts w:ascii="Times New Roman" w:hAnsi="Times New Roman" w:cs="Times New Roman"/>
          <w:sz w:val="28"/>
        </w:rPr>
        <w:t>80</w:t>
      </w:r>
      <w:r w:rsidR="00113FF2" w:rsidRPr="00FB2DBB">
        <w:rPr>
          <w:rFonts w:ascii="Times New Roman" w:hAnsi="Times New Roman" w:cs="Times New Roman"/>
          <w:sz w:val="28"/>
        </w:rPr>
        <w:t>.</w:t>
      </w:r>
    </w:p>
    <w:p w:rsidR="00474B2D" w:rsidRDefault="00474B2D" w:rsidP="00375F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Детский сад работает в режиме 5-дневной недели с 12-часовым пребыванием детей. </w:t>
      </w: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-образовательный процесс имеет информационно-</w:t>
      </w:r>
      <w:r w:rsidR="00A62232">
        <w:rPr>
          <w:rFonts w:ascii="Times New Roman" w:hAnsi="Times New Roman" w:cs="Times New Roman"/>
          <w:sz w:val="28"/>
        </w:rPr>
        <w:t>техническое обеспечение</w:t>
      </w:r>
      <w:r w:rsidR="0090415C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компьютеры</w:t>
      </w:r>
      <w:r w:rsidR="005672AF">
        <w:rPr>
          <w:rFonts w:ascii="Times New Roman" w:hAnsi="Times New Roman" w:cs="Times New Roman"/>
          <w:sz w:val="28"/>
        </w:rPr>
        <w:t>-4</w:t>
      </w:r>
      <w:r>
        <w:rPr>
          <w:rFonts w:ascii="Times New Roman" w:hAnsi="Times New Roman" w:cs="Times New Roman"/>
          <w:sz w:val="28"/>
        </w:rPr>
        <w:t>, принтеры</w:t>
      </w:r>
      <w:r w:rsidR="005672AF">
        <w:rPr>
          <w:rFonts w:ascii="Times New Roman" w:hAnsi="Times New Roman" w:cs="Times New Roman"/>
          <w:sz w:val="28"/>
        </w:rPr>
        <w:t>-5</w:t>
      </w:r>
      <w:r>
        <w:rPr>
          <w:rFonts w:ascii="Times New Roman" w:hAnsi="Times New Roman" w:cs="Times New Roman"/>
          <w:sz w:val="28"/>
        </w:rPr>
        <w:t>, телевизоры</w:t>
      </w:r>
      <w:r w:rsidR="005A6B31">
        <w:rPr>
          <w:rFonts w:ascii="Times New Roman" w:hAnsi="Times New Roman" w:cs="Times New Roman"/>
          <w:sz w:val="28"/>
        </w:rPr>
        <w:t>-10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DVD</w:t>
      </w:r>
      <w:r w:rsidRPr="00474B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приставки</w:t>
      </w:r>
      <w:r w:rsidR="0090415C">
        <w:rPr>
          <w:rFonts w:ascii="Times New Roman" w:hAnsi="Times New Roman" w:cs="Times New Roman"/>
          <w:sz w:val="28"/>
        </w:rPr>
        <w:t>-9</w:t>
      </w:r>
      <w:r w:rsidR="00113FF2">
        <w:rPr>
          <w:rFonts w:ascii="Times New Roman" w:hAnsi="Times New Roman" w:cs="Times New Roman"/>
          <w:sz w:val="28"/>
        </w:rPr>
        <w:t>, проектор-1, имеется доступ в И</w:t>
      </w:r>
      <w:r>
        <w:rPr>
          <w:rFonts w:ascii="Times New Roman" w:hAnsi="Times New Roman" w:cs="Times New Roman"/>
          <w:sz w:val="28"/>
        </w:rPr>
        <w:t>нтернет</w:t>
      </w:r>
      <w:r w:rsidR="0090415C">
        <w:rPr>
          <w:rFonts w:ascii="Times New Roman" w:hAnsi="Times New Roman" w:cs="Times New Roman"/>
          <w:sz w:val="28"/>
        </w:rPr>
        <w:t xml:space="preserve">. </w:t>
      </w:r>
      <w:r w:rsidR="00E50F1C">
        <w:rPr>
          <w:rFonts w:ascii="Times New Roman" w:hAnsi="Times New Roman" w:cs="Times New Roman"/>
          <w:sz w:val="28"/>
        </w:rPr>
        <w:t xml:space="preserve"> </w:t>
      </w:r>
    </w:p>
    <w:p w:rsidR="002447E1" w:rsidRDefault="00E50F1C" w:rsidP="007B2E8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В МБДОУ функционирует 9 возрастных групп:</w:t>
      </w:r>
      <w:r w:rsidR="007B2E82" w:rsidRPr="003F2B0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B2E82" w:rsidRPr="007B2E82" w:rsidRDefault="007B2E82" w:rsidP="007B2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F2B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7B2E82" w:rsidRPr="003F2B08" w:rsidTr="007728E2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 w:rsidRPr="003F2B08">
              <w:rPr>
                <w:sz w:val="28"/>
                <w:szCs w:val="28"/>
              </w:rPr>
              <w:lastRenderedPageBreak/>
              <w:t>Возрастная группа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 w:rsidRPr="003F2B08">
              <w:rPr>
                <w:sz w:val="28"/>
                <w:szCs w:val="28"/>
              </w:rPr>
              <w:t>Количество   групп</w:t>
            </w:r>
          </w:p>
        </w:tc>
      </w:tr>
      <w:tr w:rsidR="007B2E82" w:rsidRPr="003F2B08" w:rsidTr="007728E2">
        <w:trPr>
          <w:trHeight w:val="210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 (1,6-2 года)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2E82" w:rsidRPr="003F2B08" w:rsidRDefault="007B2E82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E82" w:rsidRPr="003F2B08" w:rsidTr="007728E2">
        <w:trPr>
          <w:trHeight w:val="24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327DB" w:rsidRDefault="00DC3D26" w:rsidP="007728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 возраста</w:t>
            </w:r>
          </w:p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(2-3 года)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2E82" w:rsidRPr="003F2B08" w:rsidRDefault="002447E1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E82" w:rsidRPr="003F2B08" w:rsidTr="007728E2">
        <w:trPr>
          <w:trHeight w:val="24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E82" w:rsidRPr="003F2B08" w:rsidRDefault="00A327DB" w:rsidP="007728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B2E82">
              <w:rPr>
                <w:sz w:val="28"/>
                <w:szCs w:val="28"/>
              </w:rPr>
              <w:t>ладшая группа «А</w:t>
            </w:r>
            <w:r w:rsidR="007B2E82" w:rsidRPr="003F2B08">
              <w:rPr>
                <w:sz w:val="28"/>
                <w:szCs w:val="28"/>
              </w:rPr>
              <w:t>»</w:t>
            </w:r>
            <w:r w:rsidR="00DC3D26">
              <w:rPr>
                <w:sz w:val="28"/>
                <w:szCs w:val="28"/>
              </w:rPr>
              <w:t xml:space="preserve"> </w:t>
            </w:r>
            <w:r w:rsidR="007B2E82" w:rsidRPr="003F2B08">
              <w:rPr>
                <w:sz w:val="28"/>
                <w:szCs w:val="28"/>
              </w:rPr>
              <w:t xml:space="preserve"> (3-4 года)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2E82" w:rsidRPr="003F2B08" w:rsidRDefault="00DC3D26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E82" w:rsidRPr="003F2B08" w:rsidTr="007728E2">
        <w:trPr>
          <w:trHeight w:val="520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E82" w:rsidRPr="003F2B08" w:rsidRDefault="00A327DB" w:rsidP="007728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B2E82">
              <w:rPr>
                <w:sz w:val="28"/>
                <w:szCs w:val="28"/>
              </w:rPr>
              <w:t>ладшая группа «Б</w:t>
            </w:r>
            <w:r w:rsidR="007B2E82" w:rsidRPr="003F2B08">
              <w:rPr>
                <w:sz w:val="28"/>
                <w:szCs w:val="28"/>
              </w:rPr>
              <w:t xml:space="preserve">» </w:t>
            </w:r>
            <w:r w:rsidR="00DC3D26">
              <w:rPr>
                <w:sz w:val="28"/>
                <w:szCs w:val="28"/>
              </w:rPr>
              <w:t xml:space="preserve"> </w:t>
            </w:r>
            <w:r w:rsidR="007B2E82" w:rsidRPr="003F2B08">
              <w:rPr>
                <w:sz w:val="28"/>
                <w:szCs w:val="28"/>
              </w:rPr>
              <w:t>(3-4 года)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2E82" w:rsidRPr="003F2B08" w:rsidRDefault="00DC3D26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E82" w:rsidRPr="003F2B08" w:rsidTr="007728E2">
        <w:trPr>
          <w:trHeight w:val="183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 w:rsidRPr="003F2B08">
              <w:rPr>
                <w:sz w:val="28"/>
                <w:szCs w:val="28"/>
              </w:rPr>
              <w:t>Средняя</w:t>
            </w:r>
            <w:r w:rsidR="00FB2DBB">
              <w:rPr>
                <w:sz w:val="28"/>
                <w:szCs w:val="28"/>
              </w:rPr>
              <w:t xml:space="preserve"> «А»</w:t>
            </w:r>
            <w:r w:rsidRPr="003F2B08">
              <w:rPr>
                <w:sz w:val="28"/>
                <w:szCs w:val="28"/>
              </w:rPr>
              <w:t xml:space="preserve"> (4-5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E82" w:rsidRPr="003F2B08" w:rsidRDefault="00DC3D26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E82" w:rsidRPr="003F2B08" w:rsidTr="007728E2">
        <w:trPr>
          <w:trHeight w:val="15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 w:rsidRPr="003F2B08">
              <w:rPr>
                <w:sz w:val="28"/>
                <w:szCs w:val="28"/>
              </w:rPr>
              <w:t>Старшая</w:t>
            </w:r>
            <w:r w:rsidR="00FB2DBB">
              <w:rPr>
                <w:sz w:val="28"/>
                <w:szCs w:val="28"/>
              </w:rPr>
              <w:t xml:space="preserve"> «А»</w:t>
            </w:r>
            <w:r w:rsidRPr="003F2B08">
              <w:rPr>
                <w:sz w:val="28"/>
                <w:szCs w:val="28"/>
              </w:rPr>
              <w:t xml:space="preserve"> (5-6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2E82" w:rsidRPr="003F2B08" w:rsidRDefault="00DC3D26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E82" w:rsidRPr="003F2B08" w:rsidTr="007728E2">
        <w:trPr>
          <w:trHeight w:val="314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 w:rsidRPr="003F2B08">
              <w:rPr>
                <w:sz w:val="28"/>
                <w:szCs w:val="28"/>
              </w:rPr>
              <w:t xml:space="preserve">Старшая </w:t>
            </w:r>
            <w:r w:rsidR="00FB2DBB">
              <w:rPr>
                <w:sz w:val="28"/>
                <w:szCs w:val="28"/>
              </w:rPr>
              <w:t xml:space="preserve">«Б» </w:t>
            </w:r>
            <w:r w:rsidRPr="003F2B08">
              <w:rPr>
                <w:sz w:val="28"/>
                <w:szCs w:val="28"/>
              </w:rPr>
              <w:t>(5-6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B2E82" w:rsidRPr="003F2B08" w:rsidRDefault="00DC3D26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E82" w:rsidRPr="003F2B08" w:rsidTr="007728E2">
        <w:trPr>
          <w:trHeight w:val="15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E82" w:rsidRPr="003F2B08" w:rsidRDefault="002447E1" w:rsidP="0034092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B2E82" w:rsidRPr="003F2B08" w:rsidTr="007728E2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E82" w:rsidRPr="003F2B08" w:rsidRDefault="007B2E82" w:rsidP="007728E2">
            <w:pPr>
              <w:pStyle w:val="ac"/>
              <w:rPr>
                <w:sz w:val="28"/>
                <w:szCs w:val="28"/>
              </w:rPr>
            </w:pPr>
            <w:r w:rsidRPr="003F2B08">
              <w:rPr>
                <w:sz w:val="28"/>
                <w:szCs w:val="28"/>
              </w:rPr>
              <w:t>Итого: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E82" w:rsidRPr="003F2B08" w:rsidRDefault="007B2E82" w:rsidP="00340924">
            <w:pPr>
              <w:pStyle w:val="ac"/>
              <w:jc w:val="center"/>
              <w:rPr>
                <w:sz w:val="28"/>
                <w:szCs w:val="28"/>
              </w:rPr>
            </w:pPr>
            <w:r w:rsidRPr="003F2B08">
              <w:rPr>
                <w:sz w:val="28"/>
                <w:szCs w:val="28"/>
              </w:rPr>
              <w:t>9</w:t>
            </w:r>
          </w:p>
        </w:tc>
      </w:tr>
    </w:tbl>
    <w:p w:rsidR="00E50F1C" w:rsidRDefault="00E50F1C" w:rsidP="00B7467A">
      <w:pPr>
        <w:spacing w:after="0"/>
        <w:rPr>
          <w:rFonts w:ascii="Times New Roman" w:hAnsi="Times New Roman" w:cs="Times New Roman"/>
          <w:sz w:val="28"/>
        </w:rPr>
      </w:pPr>
    </w:p>
    <w:p w:rsidR="00D16A78" w:rsidRDefault="00E50F1C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Каждая из девяти групп располагается в изолированном помещении – групповой ячейке. В состав ячейки входят: раздевальная (для приема детей и хранен</w:t>
      </w:r>
      <w:r w:rsidR="0090415C">
        <w:rPr>
          <w:rFonts w:ascii="Times New Roman" w:hAnsi="Times New Roman" w:cs="Times New Roman"/>
          <w:sz w:val="28"/>
        </w:rPr>
        <w:t>ия верхней одежды), групповая (</w:t>
      </w:r>
      <w:r>
        <w:rPr>
          <w:rFonts w:ascii="Times New Roman" w:hAnsi="Times New Roman" w:cs="Times New Roman"/>
          <w:sz w:val="28"/>
        </w:rPr>
        <w:t xml:space="preserve">для подготовки и проведения игр, занятий, приема пищи), раздаточная (для готовой к раздаче пищи и мытья посуды), спальная и санузел. </w:t>
      </w:r>
      <w:proofErr w:type="gramStart"/>
      <w:r>
        <w:rPr>
          <w:rFonts w:ascii="Times New Roman" w:hAnsi="Times New Roman" w:cs="Times New Roman"/>
          <w:sz w:val="28"/>
        </w:rPr>
        <w:t>Для проведения физкультурных и музыкальных занятий</w:t>
      </w:r>
      <w:r w:rsidR="00D16A78">
        <w:rPr>
          <w:rFonts w:ascii="Times New Roman" w:hAnsi="Times New Roman" w:cs="Times New Roman"/>
          <w:sz w:val="28"/>
        </w:rPr>
        <w:t xml:space="preserve">  имеются оборудованные музыкальный и физкультурный залы, а также имеется отдельный актовый зал для массовых мероприятий.</w:t>
      </w:r>
      <w:proofErr w:type="gramEnd"/>
    </w:p>
    <w:p w:rsidR="00D16A78" w:rsidRDefault="00D16A78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Индивидуально для каждой возрастной группы имеется оборудованная спортивными сооружениями площадка, теневой навес-беседка, имеются клумбы и цветники.  Каждая площадка оборудована песочницей. Ежегодно весной производится полная  смена песка.</w:t>
      </w:r>
    </w:p>
    <w:p w:rsidR="00D16A78" w:rsidRDefault="00D16A78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Групповые помещения оформлены в соответствии с возрастными особенностями детей и требованиями программы. ДОУ 100% </w:t>
      </w:r>
      <w:r w:rsidR="009041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оснащено полным комплектом мебели и учебным оборудованием. В каждой группе мебель соответствует возрасту детей и требованиям СанПиН.</w:t>
      </w:r>
    </w:p>
    <w:p w:rsidR="00D16A78" w:rsidRDefault="00D16A78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Приемные всех групп оснащены родительскими уголками с консультациями,</w:t>
      </w:r>
      <w:r w:rsidR="00F45AED">
        <w:rPr>
          <w:rFonts w:ascii="Times New Roman" w:hAnsi="Times New Roman" w:cs="Times New Roman"/>
          <w:sz w:val="28"/>
        </w:rPr>
        <w:t xml:space="preserve"> </w:t>
      </w:r>
      <w:r w:rsidR="005A6B31">
        <w:rPr>
          <w:rFonts w:ascii="Times New Roman" w:hAnsi="Times New Roman" w:cs="Times New Roman"/>
          <w:sz w:val="28"/>
        </w:rPr>
        <w:t>памятками,</w:t>
      </w:r>
      <w:r>
        <w:rPr>
          <w:rFonts w:ascii="Times New Roman" w:hAnsi="Times New Roman" w:cs="Times New Roman"/>
          <w:sz w:val="28"/>
        </w:rPr>
        <w:t xml:space="preserve"> рекомендациями для родителей, уголками детского творчества. В приемных установлены шкафчики для одежды</w:t>
      </w:r>
      <w:r w:rsidR="002021C4">
        <w:rPr>
          <w:rFonts w:ascii="Times New Roman" w:hAnsi="Times New Roman" w:cs="Times New Roman"/>
          <w:sz w:val="28"/>
        </w:rPr>
        <w:t>. В каждой группе имеются учебные зоны с магнитными досками.</w:t>
      </w:r>
    </w:p>
    <w:p w:rsidR="002021C4" w:rsidRDefault="002021C4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Обновляя предметно-развивающую среду, в групповые приобретены подставки под живые цветы, детская игровая мебель</w:t>
      </w:r>
      <w:r w:rsidR="005A6B31">
        <w:rPr>
          <w:rFonts w:ascii="Times New Roman" w:hAnsi="Times New Roman" w:cs="Times New Roman"/>
          <w:sz w:val="28"/>
        </w:rPr>
        <w:t>.</w:t>
      </w:r>
    </w:p>
    <w:p w:rsidR="002021C4" w:rsidRDefault="002021C4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Для организации сюжетно-ролевых игр приобретены игрушки и атрибуты. По мере необходимости проводится замена детского постельного белья, полотенец и битой посуды.</w:t>
      </w:r>
    </w:p>
    <w:p w:rsidR="00FB2DBB" w:rsidRDefault="00FB2DBB" w:rsidP="00B7467A">
      <w:pPr>
        <w:spacing w:after="0"/>
        <w:rPr>
          <w:rFonts w:ascii="Times New Roman" w:hAnsi="Times New Roman" w:cs="Times New Roman"/>
          <w:sz w:val="28"/>
        </w:rPr>
      </w:pPr>
    </w:p>
    <w:p w:rsidR="002021C4" w:rsidRDefault="002021C4" w:rsidP="002021C4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b/>
          <w:sz w:val="28"/>
        </w:rPr>
        <w:t>-образовательный процесс</w:t>
      </w:r>
    </w:p>
    <w:p w:rsidR="002021C4" w:rsidRDefault="002021C4" w:rsidP="002021C4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-образоват</w:t>
      </w:r>
      <w:r w:rsidR="005672AF">
        <w:rPr>
          <w:rFonts w:ascii="Times New Roman" w:hAnsi="Times New Roman" w:cs="Times New Roman"/>
          <w:sz w:val="28"/>
        </w:rPr>
        <w:t>ельный процесс осуществляют – 2</w:t>
      </w:r>
      <w:r w:rsidR="002447E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педагогических работников: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21C4" w:rsidTr="002021C4">
        <w:tc>
          <w:tcPr>
            <w:tcW w:w="4785" w:type="dxa"/>
          </w:tcPr>
          <w:p w:rsidR="002021C4" w:rsidRPr="002021C4" w:rsidRDefault="002021C4" w:rsidP="002021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21C4">
              <w:rPr>
                <w:rFonts w:ascii="Times New Roman" w:hAnsi="Times New Roman" w:cs="Times New Roman"/>
                <w:b/>
                <w:sz w:val="28"/>
              </w:rPr>
              <w:lastRenderedPageBreak/>
              <w:t>Должность</w:t>
            </w:r>
          </w:p>
        </w:tc>
        <w:tc>
          <w:tcPr>
            <w:tcW w:w="4786" w:type="dxa"/>
          </w:tcPr>
          <w:p w:rsidR="002021C4" w:rsidRPr="002021C4" w:rsidRDefault="002021C4" w:rsidP="002021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21C4"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  <w:tc>
          <w:tcPr>
            <w:tcW w:w="4786" w:type="dxa"/>
          </w:tcPr>
          <w:p w:rsidR="002021C4" w:rsidRDefault="005672AF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4786" w:type="dxa"/>
          </w:tcPr>
          <w:p w:rsidR="002021C4" w:rsidRDefault="002021C4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17B56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Музыкальный руководитель</w:t>
            </w:r>
          </w:p>
        </w:tc>
        <w:tc>
          <w:tcPr>
            <w:tcW w:w="4786" w:type="dxa"/>
          </w:tcPr>
          <w:p w:rsidR="002021C4" w:rsidRDefault="00717B56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4786" w:type="dxa"/>
          </w:tcPr>
          <w:p w:rsidR="002021C4" w:rsidRDefault="002021C4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021C4" w:rsidTr="00733536">
        <w:trPr>
          <w:trHeight w:val="390"/>
        </w:trPr>
        <w:tc>
          <w:tcPr>
            <w:tcW w:w="4785" w:type="dxa"/>
            <w:tcBorders>
              <w:bottom w:val="single" w:sz="4" w:space="0" w:color="auto"/>
            </w:tcBorders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физической  культуре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733536" w:rsidRDefault="00717B56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33536" w:rsidTr="00A62232">
        <w:trPr>
          <w:trHeight w:val="37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33536" w:rsidRDefault="00733536" w:rsidP="00375F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педагог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A62232" w:rsidRDefault="00717B56" w:rsidP="00375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EA2BDE" w:rsidRDefault="00EA2BDE" w:rsidP="002021C4">
      <w:pPr>
        <w:rPr>
          <w:rFonts w:ascii="Times New Roman" w:hAnsi="Times New Roman" w:cs="Times New Roman"/>
          <w:sz w:val="2"/>
          <w:szCs w:val="2"/>
        </w:rPr>
      </w:pPr>
    </w:p>
    <w:p w:rsidR="002021C4" w:rsidRDefault="00EA2BDE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них с высшим</w:t>
      </w:r>
      <w:r w:rsidR="00E05A92">
        <w:rPr>
          <w:rFonts w:ascii="Times New Roman" w:hAnsi="Times New Roman" w:cs="Times New Roman"/>
          <w:sz w:val="28"/>
        </w:rPr>
        <w:t xml:space="preserve"> педагогическим образованием – 6 </w:t>
      </w:r>
      <w:r>
        <w:rPr>
          <w:rFonts w:ascii="Times New Roman" w:hAnsi="Times New Roman" w:cs="Times New Roman"/>
          <w:sz w:val="28"/>
        </w:rPr>
        <w:t xml:space="preserve">педагогов, </w:t>
      </w:r>
      <w:r w:rsidR="00FB2DBB">
        <w:rPr>
          <w:rFonts w:ascii="Times New Roman" w:hAnsi="Times New Roman" w:cs="Times New Roman"/>
          <w:sz w:val="28"/>
        </w:rPr>
        <w:t>со средним профессиональным – 2</w:t>
      </w:r>
      <w:r w:rsidR="00FF01A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педагогов, </w:t>
      </w:r>
      <w:r w:rsidR="00175F64">
        <w:rPr>
          <w:rFonts w:ascii="Times New Roman" w:hAnsi="Times New Roman" w:cs="Times New Roman"/>
          <w:sz w:val="28"/>
        </w:rPr>
        <w:t>первую квал</w:t>
      </w:r>
      <w:r w:rsidR="00321219">
        <w:rPr>
          <w:rFonts w:ascii="Times New Roman" w:hAnsi="Times New Roman" w:cs="Times New Roman"/>
          <w:sz w:val="28"/>
        </w:rPr>
        <w:t xml:space="preserve">ификационную категорию </w:t>
      </w:r>
      <w:r w:rsidR="00275466">
        <w:rPr>
          <w:rFonts w:ascii="Times New Roman" w:hAnsi="Times New Roman" w:cs="Times New Roman"/>
          <w:sz w:val="28"/>
        </w:rPr>
        <w:t xml:space="preserve">из них </w:t>
      </w:r>
      <w:r w:rsidR="00321219">
        <w:rPr>
          <w:rFonts w:ascii="Times New Roman" w:hAnsi="Times New Roman" w:cs="Times New Roman"/>
          <w:sz w:val="28"/>
        </w:rPr>
        <w:t xml:space="preserve">имеют – </w:t>
      </w:r>
      <w:r w:rsidR="00275466">
        <w:rPr>
          <w:rFonts w:ascii="Times New Roman" w:hAnsi="Times New Roman" w:cs="Times New Roman"/>
          <w:sz w:val="28"/>
        </w:rPr>
        <w:t xml:space="preserve">3 </w:t>
      </w:r>
      <w:r w:rsidR="00321219">
        <w:rPr>
          <w:rFonts w:ascii="Times New Roman" w:hAnsi="Times New Roman" w:cs="Times New Roman"/>
          <w:sz w:val="28"/>
        </w:rPr>
        <w:t>педагога</w:t>
      </w:r>
      <w:r w:rsidR="00175F64">
        <w:rPr>
          <w:rFonts w:ascii="Times New Roman" w:hAnsi="Times New Roman" w:cs="Times New Roman"/>
          <w:sz w:val="28"/>
        </w:rPr>
        <w:t>, высшую категорию – 2 педагога.</w:t>
      </w:r>
    </w:p>
    <w:p w:rsidR="00321219" w:rsidRPr="00F80DEF" w:rsidRDefault="00D23CDD" w:rsidP="00321219">
      <w:pPr>
        <w:pStyle w:val="ac"/>
        <w:rPr>
          <w:sz w:val="28"/>
          <w:szCs w:val="28"/>
        </w:rPr>
      </w:pPr>
      <w:r w:rsidRPr="00D23CDD">
        <w:rPr>
          <w:sz w:val="28"/>
          <w:szCs w:val="28"/>
        </w:rPr>
        <w:t xml:space="preserve">      </w:t>
      </w:r>
      <w:r w:rsidR="00321219">
        <w:rPr>
          <w:sz w:val="28"/>
          <w:szCs w:val="28"/>
        </w:rPr>
        <w:t>В 2023-2024</w:t>
      </w:r>
      <w:r w:rsidR="007B2E82" w:rsidRPr="00D23CDD">
        <w:rPr>
          <w:sz w:val="28"/>
          <w:szCs w:val="28"/>
        </w:rPr>
        <w:t xml:space="preserve">  уч</w:t>
      </w:r>
      <w:r>
        <w:rPr>
          <w:sz w:val="28"/>
          <w:szCs w:val="28"/>
        </w:rPr>
        <w:t xml:space="preserve">ебном году </w:t>
      </w:r>
      <w:r w:rsidR="007B2E82" w:rsidRPr="00D23CDD">
        <w:rPr>
          <w:sz w:val="28"/>
          <w:szCs w:val="28"/>
        </w:rPr>
        <w:t xml:space="preserve"> коллектив пополнился молодыми специалистами – воспитателями:</w:t>
      </w:r>
      <w:r w:rsidR="00321219" w:rsidRPr="00321219">
        <w:rPr>
          <w:bCs/>
          <w:iCs/>
          <w:sz w:val="28"/>
          <w:szCs w:val="28"/>
        </w:rPr>
        <w:t xml:space="preserve"> </w:t>
      </w:r>
      <w:proofErr w:type="spellStart"/>
      <w:r w:rsidR="00321219">
        <w:rPr>
          <w:bCs/>
          <w:iCs/>
          <w:sz w:val="28"/>
          <w:szCs w:val="28"/>
        </w:rPr>
        <w:t>Бийсултановой</w:t>
      </w:r>
      <w:proofErr w:type="spellEnd"/>
      <w:r w:rsidR="00321219" w:rsidRPr="009664CB">
        <w:rPr>
          <w:bCs/>
          <w:iCs/>
          <w:sz w:val="28"/>
          <w:szCs w:val="28"/>
        </w:rPr>
        <w:t xml:space="preserve"> </w:t>
      </w:r>
      <w:r w:rsidR="00321219">
        <w:rPr>
          <w:bCs/>
          <w:iCs/>
          <w:sz w:val="28"/>
          <w:szCs w:val="28"/>
        </w:rPr>
        <w:t xml:space="preserve"> </w:t>
      </w:r>
      <w:proofErr w:type="spellStart"/>
      <w:r w:rsidR="00321219">
        <w:rPr>
          <w:bCs/>
          <w:iCs/>
          <w:sz w:val="28"/>
          <w:szCs w:val="28"/>
        </w:rPr>
        <w:t>Шахадат</w:t>
      </w:r>
      <w:proofErr w:type="spellEnd"/>
      <w:r w:rsidR="00321219">
        <w:rPr>
          <w:bCs/>
          <w:iCs/>
          <w:sz w:val="28"/>
          <w:szCs w:val="28"/>
        </w:rPr>
        <w:t xml:space="preserve"> </w:t>
      </w:r>
      <w:proofErr w:type="spellStart"/>
      <w:r w:rsidR="00321219">
        <w:rPr>
          <w:bCs/>
          <w:iCs/>
          <w:sz w:val="28"/>
          <w:szCs w:val="28"/>
        </w:rPr>
        <w:t>Саидмагомедовной</w:t>
      </w:r>
      <w:proofErr w:type="spellEnd"/>
      <w:proofErr w:type="gramStart"/>
      <w:r w:rsidR="00321219">
        <w:rPr>
          <w:sz w:val="28"/>
          <w:szCs w:val="28"/>
        </w:rPr>
        <w:t xml:space="preserve"> </w:t>
      </w:r>
      <w:r w:rsidR="00321219" w:rsidRPr="00F80DEF">
        <w:rPr>
          <w:sz w:val="28"/>
          <w:szCs w:val="28"/>
        </w:rPr>
        <w:t>.</w:t>
      </w:r>
      <w:proofErr w:type="gramEnd"/>
      <w:r w:rsidR="00321219" w:rsidRPr="00F80DEF">
        <w:rPr>
          <w:sz w:val="28"/>
          <w:szCs w:val="28"/>
        </w:rPr>
        <w:t xml:space="preserve">, </w:t>
      </w:r>
      <w:r w:rsidR="00321219">
        <w:rPr>
          <w:rFonts w:eastAsiaTheme="minorHAnsi"/>
          <w:sz w:val="28"/>
          <w:szCs w:val="28"/>
        </w:rPr>
        <w:t xml:space="preserve">Исаковой  Фаризой  Магомедовной.,  </w:t>
      </w:r>
      <w:proofErr w:type="spellStart"/>
      <w:r w:rsidR="00321219">
        <w:rPr>
          <w:rFonts w:eastAsiaTheme="minorHAnsi"/>
          <w:sz w:val="28"/>
          <w:szCs w:val="28"/>
        </w:rPr>
        <w:t>Мимиевой</w:t>
      </w:r>
      <w:proofErr w:type="spellEnd"/>
      <w:r w:rsidR="00321219">
        <w:rPr>
          <w:rFonts w:eastAsiaTheme="minorHAnsi"/>
          <w:sz w:val="28"/>
          <w:szCs w:val="28"/>
        </w:rPr>
        <w:t xml:space="preserve">  </w:t>
      </w:r>
      <w:proofErr w:type="spellStart"/>
      <w:r w:rsidR="00321219">
        <w:rPr>
          <w:rFonts w:eastAsiaTheme="minorHAnsi"/>
          <w:sz w:val="28"/>
          <w:szCs w:val="28"/>
        </w:rPr>
        <w:t>Раяной</w:t>
      </w:r>
      <w:proofErr w:type="spellEnd"/>
      <w:r w:rsidR="00321219">
        <w:rPr>
          <w:rFonts w:eastAsiaTheme="minorHAnsi"/>
          <w:sz w:val="28"/>
          <w:szCs w:val="28"/>
        </w:rPr>
        <w:t xml:space="preserve">  </w:t>
      </w:r>
      <w:proofErr w:type="spellStart"/>
      <w:r w:rsidR="00321219">
        <w:rPr>
          <w:rFonts w:eastAsiaTheme="minorHAnsi"/>
          <w:sz w:val="28"/>
          <w:szCs w:val="28"/>
        </w:rPr>
        <w:t>Шамил-Хаджиевной</w:t>
      </w:r>
      <w:proofErr w:type="spellEnd"/>
      <w:r w:rsidR="00321219">
        <w:rPr>
          <w:rFonts w:eastAsiaTheme="minorHAnsi"/>
          <w:sz w:val="28"/>
          <w:szCs w:val="28"/>
        </w:rPr>
        <w:t xml:space="preserve">., </w:t>
      </w:r>
      <w:r w:rsidR="00321219" w:rsidRPr="00E22885">
        <w:rPr>
          <w:rFonts w:eastAsiaTheme="minorHAnsi"/>
          <w:sz w:val="28"/>
          <w:szCs w:val="28"/>
        </w:rPr>
        <w:t xml:space="preserve"> </w:t>
      </w:r>
      <w:proofErr w:type="spellStart"/>
      <w:r w:rsidR="00321219">
        <w:rPr>
          <w:rFonts w:eastAsiaTheme="minorHAnsi"/>
          <w:sz w:val="28"/>
          <w:szCs w:val="28"/>
        </w:rPr>
        <w:t>Мачаевой</w:t>
      </w:r>
      <w:proofErr w:type="spellEnd"/>
      <w:r w:rsidR="00321219">
        <w:rPr>
          <w:rFonts w:eastAsiaTheme="minorHAnsi"/>
          <w:sz w:val="28"/>
          <w:szCs w:val="28"/>
        </w:rPr>
        <w:t xml:space="preserve">  </w:t>
      </w:r>
      <w:proofErr w:type="spellStart"/>
      <w:r w:rsidR="00321219">
        <w:rPr>
          <w:rFonts w:eastAsiaTheme="minorHAnsi"/>
          <w:sz w:val="28"/>
          <w:szCs w:val="28"/>
        </w:rPr>
        <w:t>Пирдоз</w:t>
      </w:r>
      <w:proofErr w:type="spellEnd"/>
      <w:r w:rsidR="00321219">
        <w:rPr>
          <w:rFonts w:eastAsiaTheme="minorHAnsi"/>
          <w:sz w:val="28"/>
          <w:szCs w:val="28"/>
        </w:rPr>
        <w:t xml:space="preserve">  Магомед-</w:t>
      </w:r>
      <w:proofErr w:type="spellStart"/>
      <w:r w:rsidR="00321219">
        <w:rPr>
          <w:rFonts w:eastAsiaTheme="minorHAnsi"/>
          <w:sz w:val="28"/>
          <w:szCs w:val="28"/>
        </w:rPr>
        <w:t>Эмиевной</w:t>
      </w:r>
      <w:proofErr w:type="spellEnd"/>
      <w:r w:rsidR="00321219">
        <w:rPr>
          <w:rFonts w:eastAsiaTheme="minorHAnsi"/>
          <w:sz w:val="28"/>
          <w:szCs w:val="28"/>
        </w:rPr>
        <w:t>.,</w:t>
      </w:r>
      <w:r w:rsidR="00321219" w:rsidRPr="00063060">
        <w:rPr>
          <w:rFonts w:eastAsiaTheme="minorHAnsi"/>
          <w:sz w:val="28"/>
          <w:szCs w:val="28"/>
        </w:rPr>
        <w:t xml:space="preserve"> </w:t>
      </w:r>
      <w:proofErr w:type="spellStart"/>
      <w:r w:rsidR="009A0F33">
        <w:rPr>
          <w:rFonts w:eastAsiaTheme="minorHAnsi"/>
          <w:sz w:val="28"/>
          <w:szCs w:val="28"/>
        </w:rPr>
        <w:t>Махаджиевой</w:t>
      </w:r>
      <w:proofErr w:type="spellEnd"/>
      <w:r w:rsidR="009A0F33">
        <w:rPr>
          <w:rFonts w:eastAsiaTheme="minorHAnsi"/>
          <w:sz w:val="28"/>
          <w:szCs w:val="28"/>
        </w:rPr>
        <w:t xml:space="preserve">  </w:t>
      </w:r>
      <w:proofErr w:type="spellStart"/>
      <w:r w:rsidR="009A0F33">
        <w:rPr>
          <w:rFonts w:eastAsiaTheme="minorHAnsi"/>
          <w:sz w:val="28"/>
          <w:szCs w:val="28"/>
        </w:rPr>
        <w:t>Маликой</w:t>
      </w:r>
      <w:proofErr w:type="spellEnd"/>
      <w:r w:rsidR="009A0F33">
        <w:rPr>
          <w:rFonts w:eastAsiaTheme="minorHAnsi"/>
          <w:sz w:val="28"/>
          <w:szCs w:val="28"/>
        </w:rPr>
        <w:t xml:space="preserve"> Магомедовной</w:t>
      </w:r>
      <w:r w:rsidR="00321219">
        <w:rPr>
          <w:rFonts w:eastAsiaTheme="minorHAnsi"/>
          <w:sz w:val="28"/>
          <w:szCs w:val="28"/>
        </w:rPr>
        <w:t>.</w:t>
      </w:r>
    </w:p>
    <w:p w:rsidR="00113FF2" w:rsidRPr="000F636D" w:rsidRDefault="005D4CE4" w:rsidP="007B2E82">
      <w:pPr>
        <w:pStyle w:val="ac"/>
        <w:spacing w:line="276" w:lineRule="auto"/>
        <w:rPr>
          <w:sz w:val="28"/>
          <w:szCs w:val="28"/>
        </w:rPr>
      </w:pPr>
      <w:r w:rsidRPr="007B2E82">
        <w:rPr>
          <w:sz w:val="28"/>
          <w:szCs w:val="28"/>
        </w:rPr>
        <w:t xml:space="preserve">   </w:t>
      </w:r>
      <w:r w:rsidR="00E9705B" w:rsidRPr="007B2E82">
        <w:rPr>
          <w:sz w:val="28"/>
          <w:szCs w:val="28"/>
        </w:rPr>
        <w:t>На основании планового повышения квалификации</w:t>
      </w:r>
      <w:r w:rsidR="007A268E" w:rsidRPr="007B2E82">
        <w:rPr>
          <w:sz w:val="28"/>
          <w:szCs w:val="28"/>
        </w:rPr>
        <w:t>,</w:t>
      </w:r>
      <w:r w:rsidR="009A0F33">
        <w:rPr>
          <w:sz w:val="28"/>
          <w:szCs w:val="28"/>
        </w:rPr>
        <w:t xml:space="preserve"> 75</w:t>
      </w:r>
      <w:r w:rsidR="00113FF2" w:rsidRPr="007B2E82">
        <w:rPr>
          <w:sz w:val="28"/>
          <w:szCs w:val="28"/>
        </w:rPr>
        <w:t>% педагогов прошли</w:t>
      </w:r>
      <w:r w:rsidR="00113FF2">
        <w:rPr>
          <w:sz w:val="28"/>
          <w:szCs w:val="28"/>
        </w:rPr>
        <w:t xml:space="preserve"> курсовую подготовку.</w:t>
      </w:r>
      <w:r w:rsidR="00EA3D69" w:rsidRPr="00113FF2">
        <w:rPr>
          <w:sz w:val="28"/>
        </w:rPr>
        <w:t xml:space="preserve"> Обучение </w:t>
      </w:r>
      <w:r w:rsidR="00175F64" w:rsidRPr="00113FF2">
        <w:rPr>
          <w:sz w:val="28"/>
        </w:rPr>
        <w:t xml:space="preserve"> </w:t>
      </w:r>
      <w:r w:rsidR="00EA3D69" w:rsidRPr="00113FF2">
        <w:rPr>
          <w:sz w:val="28"/>
        </w:rPr>
        <w:t xml:space="preserve">на курсах позволило расширить полученные знания по воспитанию и обучению детей.       </w:t>
      </w:r>
      <w:r w:rsidR="00175F64" w:rsidRPr="00113FF2">
        <w:rPr>
          <w:sz w:val="28"/>
        </w:rPr>
        <w:t xml:space="preserve">       </w:t>
      </w:r>
      <w:r w:rsidR="00D23CDD">
        <w:rPr>
          <w:sz w:val="28"/>
        </w:rPr>
        <w:t xml:space="preserve">    </w:t>
      </w:r>
      <w:r w:rsidR="00EA3D69" w:rsidRPr="00113FF2">
        <w:rPr>
          <w:sz w:val="28"/>
        </w:rPr>
        <w:t>Педагогический коллектив принимает активное участие в семинарах, конференциях, профессиональных конкурсах районного и республиканского уровня.</w:t>
      </w:r>
      <w:r w:rsidR="00113FF2" w:rsidRPr="00113FF2">
        <w:rPr>
          <w:sz w:val="28"/>
          <w:szCs w:val="28"/>
        </w:rPr>
        <w:t xml:space="preserve"> </w:t>
      </w:r>
    </w:p>
    <w:p w:rsidR="002E19C7" w:rsidRDefault="005D4CE4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E19C7">
        <w:rPr>
          <w:rFonts w:ascii="Times New Roman" w:hAnsi="Times New Roman" w:cs="Times New Roman"/>
          <w:sz w:val="28"/>
        </w:rPr>
        <w:t xml:space="preserve"> Планирование </w:t>
      </w:r>
      <w:proofErr w:type="spellStart"/>
      <w:r w:rsidR="002E19C7">
        <w:rPr>
          <w:rFonts w:ascii="Times New Roman" w:hAnsi="Times New Roman" w:cs="Times New Roman"/>
          <w:sz w:val="28"/>
        </w:rPr>
        <w:t>воспитательно</w:t>
      </w:r>
      <w:proofErr w:type="spellEnd"/>
      <w:r w:rsidR="002E19C7">
        <w:rPr>
          <w:rFonts w:ascii="Times New Roman" w:hAnsi="Times New Roman" w:cs="Times New Roman"/>
          <w:sz w:val="28"/>
        </w:rPr>
        <w:t>-образовательного процесса начали с составления годового плана, где постарались затронуть все  вопросы, способствующие укреплению здоровья, повышению качества воспитательного процесса.</w:t>
      </w:r>
    </w:p>
    <w:p w:rsidR="009A0F33" w:rsidRDefault="005D4CE4" w:rsidP="009A0F3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E19C7">
        <w:rPr>
          <w:rFonts w:ascii="Times New Roman" w:hAnsi="Times New Roman" w:cs="Times New Roman"/>
          <w:sz w:val="28"/>
        </w:rPr>
        <w:t xml:space="preserve"> </w:t>
      </w:r>
      <w:r w:rsidR="009A0F33" w:rsidRPr="009A0F33">
        <w:rPr>
          <w:rFonts w:ascii="Times New Roman" w:hAnsi="Times New Roman" w:cs="Times New Roman"/>
          <w:sz w:val="28"/>
        </w:rPr>
        <w:t>В 2023-2024</w:t>
      </w:r>
      <w:r w:rsidR="000B4A6C" w:rsidRPr="009A0F33">
        <w:rPr>
          <w:rFonts w:ascii="Times New Roman" w:hAnsi="Times New Roman" w:cs="Times New Roman"/>
          <w:sz w:val="28"/>
        </w:rPr>
        <w:t xml:space="preserve"> учебном году </w:t>
      </w:r>
      <w:r w:rsidR="00EE25AA">
        <w:rPr>
          <w:rFonts w:ascii="Times New Roman" w:hAnsi="Times New Roman" w:cs="Times New Roman"/>
          <w:color w:val="000000"/>
          <w:sz w:val="28"/>
          <w:szCs w:val="28"/>
        </w:rPr>
        <w:t>было проведено 4 педагогических совета</w:t>
      </w:r>
      <w:r w:rsidR="00EE25AA" w:rsidRPr="009A0F3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F76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25AA" w:rsidRDefault="00EE25AA" w:rsidP="009A0F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Педсовет (установочный).</w:t>
      </w:r>
    </w:p>
    <w:p w:rsidR="00EE25AA" w:rsidRDefault="00EE25AA" w:rsidP="009A0F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Педсовет (тематический).</w:t>
      </w:r>
    </w:p>
    <w:p w:rsidR="00EE25AA" w:rsidRDefault="00EE25AA" w:rsidP="009A0F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Педсовет (тематический).</w:t>
      </w:r>
    </w:p>
    <w:p w:rsidR="00EE25AA" w:rsidRDefault="00EE25AA" w:rsidP="009A0F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Педсовет (итоговый).</w:t>
      </w:r>
    </w:p>
    <w:p w:rsidR="00EE25AA" w:rsidRPr="009A0F33" w:rsidRDefault="00EE25AA" w:rsidP="009A0F33">
      <w:pPr>
        <w:rPr>
          <w:rFonts w:ascii="Times New Roman" w:hAnsi="Times New Roman" w:cs="Times New Roman"/>
          <w:sz w:val="28"/>
        </w:rPr>
      </w:pPr>
      <w:r w:rsidRPr="00EE25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реализации </w:t>
      </w:r>
      <w:r w:rsidRPr="009A0F33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годового плана </w:t>
      </w:r>
      <w:r w:rsidRPr="009A0F33">
        <w:rPr>
          <w:rFonts w:ascii="Times New Roman" w:hAnsi="Times New Roman" w:cs="Times New Roman"/>
          <w:sz w:val="28"/>
        </w:rPr>
        <w:t xml:space="preserve">была </w:t>
      </w:r>
      <w:r>
        <w:rPr>
          <w:rFonts w:ascii="Times New Roman" w:hAnsi="Times New Roman" w:cs="Times New Roman"/>
          <w:sz w:val="28"/>
        </w:rPr>
        <w:t xml:space="preserve">проведена </w:t>
      </w:r>
      <w:r w:rsidRPr="009A0F33">
        <w:rPr>
          <w:rFonts w:ascii="Times New Roman" w:hAnsi="Times New Roman" w:cs="Times New Roman"/>
          <w:sz w:val="28"/>
        </w:rPr>
        <w:t>педагогическая работа</w:t>
      </w:r>
      <w:r>
        <w:rPr>
          <w:rFonts w:ascii="Times New Roman" w:hAnsi="Times New Roman" w:cs="Times New Roman"/>
          <w:sz w:val="28"/>
        </w:rPr>
        <w:t>:</w:t>
      </w:r>
    </w:p>
    <w:p w:rsidR="009A0F33" w:rsidRPr="00DD3F40" w:rsidRDefault="009A0F33" w:rsidP="009A0F33">
      <w:pPr>
        <w:pStyle w:val="ac"/>
        <w:spacing w:line="276" w:lineRule="auto"/>
        <w:rPr>
          <w:color w:val="000000"/>
          <w:sz w:val="28"/>
          <w:szCs w:val="28"/>
        </w:rPr>
      </w:pPr>
      <w:r w:rsidRPr="00DD3F40">
        <w:rPr>
          <w:sz w:val="28"/>
          <w:szCs w:val="28"/>
        </w:rPr>
        <w:t xml:space="preserve">     </w:t>
      </w:r>
      <w:r w:rsidRPr="00DD3F40">
        <w:rPr>
          <w:b/>
          <w:sz w:val="28"/>
          <w:szCs w:val="28"/>
        </w:rPr>
        <w:t>1.</w:t>
      </w:r>
      <w:r w:rsidRPr="00DD3F40">
        <w:rPr>
          <w:color w:val="000000"/>
          <w:sz w:val="28"/>
          <w:szCs w:val="28"/>
        </w:rPr>
        <w:t> </w:t>
      </w:r>
      <w:r w:rsidRPr="00DD3F40">
        <w:rPr>
          <w:sz w:val="28"/>
          <w:szCs w:val="28"/>
        </w:rPr>
        <w:t xml:space="preserve">Совершенствовать </w:t>
      </w:r>
      <w:r w:rsidRPr="00DD3F40">
        <w:rPr>
          <w:color w:val="000000"/>
          <w:sz w:val="28"/>
          <w:szCs w:val="28"/>
        </w:rPr>
        <w:t>  работу по развитию речи дошкольников, как средство общения, культуры и обогащения активного словаря дошкольников.</w:t>
      </w:r>
    </w:p>
    <w:p w:rsidR="009A0F33" w:rsidRPr="00DD3F40" w:rsidRDefault="009A0F33" w:rsidP="009A0F33">
      <w:pPr>
        <w:pStyle w:val="ac"/>
        <w:spacing w:line="276" w:lineRule="auto"/>
        <w:rPr>
          <w:color w:val="000000"/>
          <w:sz w:val="28"/>
          <w:szCs w:val="28"/>
        </w:rPr>
      </w:pPr>
      <w:r w:rsidRPr="00DD3F40">
        <w:rPr>
          <w:color w:val="000000"/>
          <w:sz w:val="28"/>
          <w:szCs w:val="28"/>
        </w:rPr>
        <w:t xml:space="preserve">    Для решения задачи по речевому  развитию совместная деятельность с детьми   проходила в форме занимательной увлекательной игры. Воспитатели  первых и вторых младших групп  проводили речевую работу, используя разнообразный материал  и  приемы  (песни, мимические игры, игровые   движения), помогающие  в запоминании новых слов и песен. В </w:t>
      </w:r>
      <w:r w:rsidRPr="00DD3F40">
        <w:rPr>
          <w:color w:val="000000"/>
          <w:sz w:val="28"/>
          <w:szCs w:val="28"/>
        </w:rPr>
        <w:lastRenderedPageBreak/>
        <w:t>речевых и звукоподражательных играх  они    успешно развивали чувствительность   к    смысловой    стороне   языка. </w:t>
      </w:r>
    </w:p>
    <w:p w:rsidR="009A0F33" w:rsidRPr="00DD3F40" w:rsidRDefault="009A0F33" w:rsidP="009A0F33">
      <w:pPr>
        <w:pStyle w:val="ac"/>
        <w:spacing w:line="276" w:lineRule="auto"/>
        <w:rPr>
          <w:color w:val="000000"/>
          <w:sz w:val="28"/>
          <w:szCs w:val="28"/>
        </w:rPr>
      </w:pPr>
      <w:r w:rsidRPr="00DD3F40">
        <w:rPr>
          <w:color w:val="000000"/>
          <w:sz w:val="28"/>
          <w:szCs w:val="28"/>
        </w:rPr>
        <w:t xml:space="preserve">    Дети средних   дошкольных  групп   понимают   речь, отражающую    игровую,  учебную,  бытовую  сферу деятельности.       </w:t>
      </w:r>
    </w:p>
    <w:p w:rsidR="009A0F33" w:rsidRPr="00DD3F40" w:rsidRDefault="009A0F33" w:rsidP="009A0F33">
      <w:pPr>
        <w:pStyle w:val="ac"/>
        <w:spacing w:line="276" w:lineRule="auto"/>
        <w:rPr>
          <w:color w:val="000000"/>
          <w:sz w:val="28"/>
          <w:szCs w:val="28"/>
        </w:rPr>
      </w:pPr>
      <w:r w:rsidRPr="00DD3F40">
        <w:rPr>
          <w:color w:val="000000"/>
          <w:sz w:val="28"/>
          <w:szCs w:val="28"/>
        </w:rPr>
        <w:t xml:space="preserve">    Воспитате</w:t>
      </w:r>
      <w:r w:rsidR="00E7116E">
        <w:rPr>
          <w:color w:val="000000"/>
          <w:sz w:val="28"/>
          <w:szCs w:val="28"/>
        </w:rPr>
        <w:t xml:space="preserve">ли    старших и подготовительных  групп </w:t>
      </w:r>
      <w:r w:rsidRPr="00DD3F40">
        <w:rPr>
          <w:color w:val="000000"/>
          <w:sz w:val="28"/>
          <w:szCs w:val="28"/>
        </w:rPr>
        <w:t xml:space="preserve"> внимание уделяли    развитию   монологической  речи: планированию  индивидуальной и совместной    деятельности, обсуждению  общих  дел,  выстраивали     деятельность   в   занимательной форме с  использованием речевых   игр,   что    позволяло   детям  с интересом   наблюдать   за   особенностью    слов,  их   использованием в речи.   Педагоги   использовали   приемы,    активизирующие    речь    детей, учили   обосновывать  свои   суждения. Побуждали    детей   самостоятельно строить    умозаключения, задавать вопросы.</w:t>
      </w:r>
    </w:p>
    <w:p w:rsidR="009A0F33" w:rsidRPr="00DD3F40" w:rsidRDefault="009A0F33" w:rsidP="009A0F33">
      <w:pPr>
        <w:pStyle w:val="ac"/>
        <w:spacing w:line="276" w:lineRule="auto"/>
        <w:rPr>
          <w:color w:val="000000"/>
          <w:sz w:val="28"/>
          <w:szCs w:val="28"/>
        </w:rPr>
      </w:pPr>
      <w:r w:rsidRPr="00DD3F40">
        <w:rPr>
          <w:color w:val="000000"/>
          <w:sz w:val="28"/>
          <w:szCs w:val="28"/>
        </w:rPr>
        <w:t xml:space="preserve">     Работа   по формированию грамматического строя    речи    у детей      проводилась  в  повседневной жизни, в общении с взрослыми, друг   с другом.</w:t>
      </w:r>
    </w:p>
    <w:p w:rsidR="009A0F33" w:rsidRPr="00DD3F40" w:rsidRDefault="009A0F33" w:rsidP="009A0F33">
      <w:pPr>
        <w:pStyle w:val="ac"/>
        <w:spacing w:line="276" w:lineRule="auto"/>
        <w:rPr>
          <w:sz w:val="28"/>
          <w:szCs w:val="28"/>
        </w:rPr>
      </w:pPr>
      <w:r w:rsidRPr="00DD3F40">
        <w:rPr>
          <w:b/>
          <w:sz w:val="28"/>
          <w:szCs w:val="28"/>
        </w:rPr>
        <w:t>Вывод:</w:t>
      </w:r>
      <w:r w:rsidRPr="00DD3F40">
        <w:rPr>
          <w:sz w:val="28"/>
          <w:szCs w:val="28"/>
        </w:rPr>
        <w:t xml:space="preserve">  Необходимо    отметить,    несмотря    на   то,    что педагогический коллектив направлял особые усилия   на   обогащение словаря и развитие связной речи  у  детей,  данная проблема  все же  остается  актуальной. </w:t>
      </w:r>
    </w:p>
    <w:p w:rsidR="00EE25AA" w:rsidRPr="00DD3F40" w:rsidRDefault="009A0F33" w:rsidP="009A0F33">
      <w:pPr>
        <w:pStyle w:val="ac"/>
        <w:spacing w:line="276" w:lineRule="auto"/>
        <w:rPr>
          <w:sz w:val="28"/>
          <w:szCs w:val="28"/>
        </w:rPr>
      </w:pPr>
      <w:r w:rsidRPr="00DD3F40">
        <w:rPr>
          <w:sz w:val="28"/>
          <w:szCs w:val="28"/>
        </w:rPr>
        <w:t xml:space="preserve">     Фактором, препятствующим полноценной реализации годовой задачи, является недостаточное владение молодыми педагогами методикой развития речи, что выражается в скудном разнообразии используемых приемов и средств развития речи в ходе режимных моментов; неполноценном оснащении предметно-пространственной развивающей среды групп (не во всех группах речевые и книжные центры достаточно оснащены материалами и атрибутами в соответствии с программными задачами, недостаточное разнообразие уголков театрализованной деятельности и сюжетно-ролевых игр); не всеми педагогами в системе используются технологии проектной деятельности, технологии речевого творчества детей; не всеми педагогами организованная системная и целенаправленная работа по вопросам речи детей с семьями воспитанников.    Перспективы: - продолжить работу по совершенствованию психолого-педагогических условий в данной области в новом учебном году, организовав в новом учебном году методические мероприятия, способствующие повышению уровня владения молодыми педагогами методикой развития речи детей дошкольного возраста: 1) семинары-практикумы и консультации по организации развивающей речевой среды, технологиям развития связной речи, по приемам, методам и средствам формирования словаря, звуковой культуры речи и грамматического строя речи дошкольников; 2) </w:t>
      </w:r>
      <w:proofErr w:type="spellStart"/>
      <w:r w:rsidRPr="00DD3F40">
        <w:rPr>
          <w:sz w:val="28"/>
          <w:szCs w:val="28"/>
        </w:rPr>
        <w:t>взаимопросмотры</w:t>
      </w:r>
      <w:proofErr w:type="spellEnd"/>
      <w:r w:rsidRPr="00DD3F40">
        <w:rPr>
          <w:sz w:val="28"/>
          <w:szCs w:val="28"/>
        </w:rPr>
        <w:t xml:space="preserve"> организации ООД  и режимных моментов; 3) конкурсы педагогического мастерства по разработке методических материалов и дидактических пособий</w:t>
      </w:r>
      <w:proofErr w:type="gramStart"/>
      <w:r w:rsidRPr="00DD3F40">
        <w:rPr>
          <w:sz w:val="28"/>
          <w:szCs w:val="28"/>
        </w:rPr>
        <w:t xml:space="preserve"> .</w:t>
      </w:r>
      <w:proofErr w:type="gramEnd"/>
      <w:r w:rsidRPr="00DD3F40">
        <w:rPr>
          <w:sz w:val="28"/>
          <w:szCs w:val="28"/>
        </w:rPr>
        <w:t xml:space="preserve"> Продолжать создавать в ДОУ условия для развития речи детей.</w:t>
      </w:r>
    </w:p>
    <w:p w:rsidR="00EE25AA" w:rsidRDefault="009A0F33" w:rsidP="009A0F33">
      <w:pPr>
        <w:pStyle w:val="ac"/>
        <w:spacing w:line="276" w:lineRule="auto"/>
        <w:rPr>
          <w:kern w:val="1"/>
          <w:sz w:val="28"/>
          <w:szCs w:val="28"/>
        </w:rPr>
      </w:pPr>
      <w:r w:rsidRPr="00DD3F40">
        <w:rPr>
          <w:b/>
          <w:kern w:val="1"/>
          <w:sz w:val="28"/>
          <w:szCs w:val="28"/>
        </w:rPr>
        <w:lastRenderedPageBreak/>
        <w:t>2.</w:t>
      </w:r>
      <w:r w:rsidRPr="00DD3F40">
        <w:rPr>
          <w:kern w:val="1"/>
          <w:sz w:val="28"/>
          <w:szCs w:val="28"/>
        </w:rPr>
        <w:t xml:space="preserve">Организация </w:t>
      </w:r>
      <w:proofErr w:type="spellStart"/>
      <w:r w:rsidRPr="00DD3F40">
        <w:rPr>
          <w:sz w:val="28"/>
          <w:szCs w:val="28"/>
        </w:rPr>
        <w:t>воспитательно</w:t>
      </w:r>
      <w:proofErr w:type="spellEnd"/>
      <w:r w:rsidRPr="00DD3F40">
        <w:rPr>
          <w:sz w:val="28"/>
          <w:szCs w:val="28"/>
        </w:rPr>
        <w:t xml:space="preserve">-образовательной </w:t>
      </w:r>
      <w:r w:rsidRPr="00DD3F40">
        <w:rPr>
          <w:kern w:val="1"/>
          <w:sz w:val="28"/>
          <w:szCs w:val="28"/>
        </w:rPr>
        <w:t xml:space="preserve">работы по  духовно-нравственному  воспитанию детей дошкольного возраста. </w:t>
      </w:r>
    </w:p>
    <w:p w:rsidR="009A0F33" w:rsidRPr="00DD3F40" w:rsidRDefault="00EE25AA" w:rsidP="009A0F33">
      <w:pPr>
        <w:pStyle w:val="ac"/>
        <w:spacing w:line="276" w:lineRule="auto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</w:t>
      </w:r>
      <w:r w:rsidR="009A0F33" w:rsidRPr="00DD3F40">
        <w:rPr>
          <w:kern w:val="1"/>
          <w:sz w:val="28"/>
          <w:szCs w:val="28"/>
        </w:rPr>
        <w:t>По этой задаче</w:t>
      </w:r>
      <w:r w:rsidR="009A0F33" w:rsidRPr="00DD3F40">
        <w:rPr>
          <w:sz w:val="28"/>
          <w:szCs w:val="28"/>
        </w:rPr>
        <w:t xml:space="preserve"> было </w:t>
      </w:r>
      <w:proofErr w:type="gramStart"/>
      <w:r w:rsidR="009A0F33" w:rsidRPr="00DD3F40">
        <w:rPr>
          <w:sz w:val="28"/>
          <w:szCs w:val="28"/>
        </w:rPr>
        <w:t>выявлено</w:t>
      </w:r>
      <w:proofErr w:type="gramEnd"/>
      <w:r w:rsidR="009A0F33" w:rsidRPr="00DD3F40">
        <w:rPr>
          <w:sz w:val="28"/>
          <w:szCs w:val="28"/>
        </w:rPr>
        <w:t xml:space="preserve">  </w:t>
      </w:r>
      <w:r w:rsidR="009A0F33">
        <w:rPr>
          <w:sz w:val="28"/>
          <w:szCs w:val="28"/>
        </w:rPr>
        <w:t xml:space="preserve">что  </w:t>
      </w:r>
      <w:r w:rsidR="009A0F33" w:rsidRPr="00DD3F40">
        <w:rPr>
          <w:sz w:val="28"/>
          <w:szCs w:val="28"/>
        </w:rPr>
        <w:t xml:space="preserve"> в  группах духовно-нравственная  деятельность детей организована  в соответствии с основной образовательной программой дошкольного учреждения, составленной  на основании программы   «От рождения до школы» под редакцией Н.Е. </w:t>
      </w:r>
      <w:proofErr w:type="spellStart"/>
      <w:r w:rsidR="009A0F33" w:rsidRPr="00DD3F40">
        <w:rPr>
          <w:sz w:val="28"/>
          <w:szCs w:val="28"/>
        </w:rPr>
        <w:t>Вераксы</w:t>
      </w:r>
      <w:proofErr w:type="spellEnd"/>
      <w:r w:rsidR="009A0F33" w:rsidRPr="00DD3F40">
        <w:rPr>
          <w:sz w:val="28"/>
          <w:szCs w:val="28"/>
        </w:rPr>
        <w:t xml:space="preserve">, Т.С. Комаровой, М.А. Васильевой  в соответствии с ФГОС </w:t>
      </w:r>
      <w:r>
        <w:rPr>
          <w:sz w:val="28"/>
          <w:szCs w:val="28"/>
        </w:rPr>
        <w:t>и ФОП</w:t>
      </w:r>
      <w:r w:rsidR="009A0F33" w:rsidRPr="00DD3F40">
        <w:rPr>
          <w:sz w:val="28"/>
          <w:szCs w:val="28"/>
        </w:rPr>
        <w:t>.</w:t>
      </w:r>
    </w:p>
    <w:p w:rsidR="009A0F33" w:rsidRPr="00DD3F40" w:rsidRDefault="009A0F33" w:rsidP="009A0F33">
      <w:pPr>
        <w:pStyle w:val="ac"/>
        <w:spacing w:line="276" w:lineRule="auto"/>
        <w:rPr>
          <w:sz w:val="28"/>
          <w:szCs w:val="28"/>
        </w:rPr>
      </w:pPr>
      <w:r w:rsidRPr="00DD3F40">
        <w:rPr>
          <w:sz w:val="28"/>
          <w:szCs w:val="28"/>
        </w:rPr>
        <w:t xml:space="preserve">      Диагностический срез оценки знаний детей по духовно-нравственному воспитанию показал,  что дети имеют представления о родном городе, стране, символике, знают историко-географический и природный компонент страны и республики. Дети владеют определенным уровнем знаний  о  народной культуре и традиций народа, умеют управлять своими чувствами и умениями. </w:t>
      </w:r>
    </w:p>
    <w:p w:rsidR="009A0F33" w:rsidRPr="00DD3F40" w:rsidRDefault="009A0F33" w:rsidP="009A0F33">
      <w:pPr>
        <w:pStyle w:val="ac"/>
        <w:spacing w:line="276" w:lineRule="auto"/>
        <w:rPr>
          <w:sz w:val="28"/>
          <w:szCs w:val="28"/>
        </w:rPr>
      </w:pPr>
      <w:r w:rsidRPr="00DD3F40">
        <w:rPr>
          <w:sz w:val="28"/>
          <w:szCs w:val="28"/>
        </w:rPr>
        <w:t xml:space="preserve">    Однако есть в группах и дети с низким уровнем развития патриотических качеств, что говорит о необходимости организованного обучения и воспитания детей.</w:t>
      </w:r>
    </w:p>
    <w:p w:rsidR="009A0F33" w:rsidRPr="00DD3F40" w:rsidRDefault="009A0F33" w:rsidP="009A0F33">
      <w:pPr>
        <w:pStyle w:val="ac"/>
        <w:spacing w:line="276" w:lineRule="auto"/>
        <w:rPr>
          <w:b/>
          <w:sz w:val="28"/>
          <w:szCs w:val="28"/>
        </w:rPr>
      </w:pPr>
      <w:r w:rsidRPr="00DD3F40">
        <w:rPr>
          <w:sz w:val="28"/>
          <w:szCs w:val="28"/>
        </w:rPr>
        <w:t xml:space="preserve">     В календарных планах отражен цикл занятий по нравственному воспитанию: «История герба», «Герб и флаг России», занятия по развитию речи «Семья», занятия по изобразительной деятельности «Мой город». </w:t>
      </w:r>
      <w:r w:rsidRPr="00DD3F40">
        <w:rPr>
          <w:kern w:val="1"/>
          <w:sz w:val="28"/>
          <w:szCs w:val="28"/>
        </w:rPr>
        <w:t>Воспитателями  проводятся мероприятия,  беседы: «Как вести себя в группе», «Что такое хорошо, что такое плохо». Чтение и обсуждение рассказов известных детских писателей: Л.Н. Толстого, К.Д. Ушинского, Э. Успенского и др., решение проблемных ситуаций «Как бы вы поступили…», «Если я дома один» и другие. Запланированы разнообразные игры: игра-путешествие «Мой дворик», настольные игры и многое другое.</w:t>
      </w:r>
      <w:r w:rsidRPr="00DD3F40">
        <w:rPr>
          <w:b/>
          <w:sz w:val="28"/>
          <w:szCs w:val="28"/>
        </w:rPr>
        <w:t xml:space="preserve">     </w:t>
      </w:r>
    </w:p>
    <w:p w:rsidR="00F7147B" w:rsidRDefault="009A0F33" w:rsidP="009A0F33">
      <w:pPr>
        <w:pStyle w:val="ac"/>
        <w:spacing w:line="276" w:lineRule="auto"/>
        <w:rPr>
          <w:sz w:val="28"/>
          <w:szCs w:val="28"/>
        </w:rPr>
      </w:pPr>
      <w:r w:rsidRPr="00DD3F40">
        <w:rPr>
          <w:b/>
          <w:sz w:val="28"/>
          <w:szCs w:val="28"/>
        </w:rPr>
        <w:t>Вывод:</w:t>
      </w:r>
      <w:r w:rsidRPr="00DD3F40">
        <w:rPr>
          <w:sz w:val="28"/>
          <w:szCs w:val="28"/>
        </w:rPr>
        <w:t xml:space="preserve"> В ДОУ уделяется внимание решению задач формирования духовно-нравственных чувств детей и </w:t>
      </w:r>
      <w:r w:rsidRPr="00DD3F40">
        <w:rPr>
          <w:color w:val="000000"/>
          <w:sz w:val="28"/>
          <w:szCs w:val="28"/>
          <w:shd w:val="clear" w:color="auto" w:fill="FFFFFF"/>
        </w:rPr>
        <w:t xml:space="preserve"> соответствует требованиям программы и возрастным особенностям. Дети проявляют любознательность, задают вопросы взрослым и сверстникам, интересуются причинно-следственными связями, пытаются самостоятельно придумывать объяснения явлениям природы и поступкам людей.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о национальностях, о традициях народов, проживающих в нашем селе, их быте и культуре.</w:t>
      </w:r>
      <w:r w:rsidRPr="00DD3F40">
        <w:rPr>
          <w:sz w:val="28"/>
          <w:szCs w:val="28"/>
        </w:rPr>
        <w:t xml:space="preserve"> </w:t>
      </w:r>
    </w:p>
    <w:p w:rsidR="009A0F33" w:rsidRPr="00F147B4" w:rsidRDefault="00F7147B" w:rsidP="009A0F33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Несмотря на достигнутые результаты, решили продолжить работу по этому </w:t>
      </w:r>
      <w:r w:rsidRPr="00F147B4">
        <w:rPr>
          <w:sz w:val="28"/>
          <w:szCs w:val="28"/>
        </w:rPr>
        <w:t>направлению.</w:t>
      </w:r>
    </w:p>
    <w:p w:rsidR="00F147B4" w:rsidRDefault="00F7147B" w:rsidP="004E083D">
      <w:pPr>
        <w:spacing w:after="0"/>
        <w:rPr>
          <w:rFonts w:asciiTheme="majorHAnsi" w:hAnsiTheme="majorHAnsi"/>
          <w:sz w:val="28"/>
          <w:szCs w:val="28"/>
        </w:rPr>
      </w:pPr>
      <w:r w:rsidRPr="00F147B4">
        <w:rPr>
          <w:rFonts w:asciiTheme="majorHAnsi" w:hAnsiTheme="majorHAnsi"/>
          <w:sz w:val="28"/>
          <w:szCs w:val="28"/>
        </w:rPr>
        <w:t xml:space="preserve">Также было проведено 2 </w:t>
      </w:r>
      <w:proofErr w:type="spellStart"/>
      <w:r w:rsidRPr="00F147B4">
        <w:rPr>
          <w:rFonts w:asciiTheme="majorHAnsi" w:hAnsiTheme="majorHAnsi"/>
          <w:sz w:val="28"/>
          <w:szCs w:val="28"/>
        </w:rPr>
        <w:t>общесадовских</w:t>
      </w:r>
      <w:proofErr w:type="spellEnd"/>
      <w:r w:rsidRPr="00F147B4">
        <w:rPr>
          <w:rFonts w:asciiTheme="majorHAnsi" w:hAnsiTheme="majorHAnsi"/>
          <w:sz w:val="28"/>
          <w:szCs w:val="28"/>
        </w:rPr>
        <w:t xml:space="preserve"> родительских собрания:</w:t>
      </w:r>
    </w:p>
    <w:p w:rsidR="004E083D" w:rsidRPr="00F147B4" w:rsidRDefault="004E083D" w:rsidP="004E08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147B4">
        <w:rPr>
          <w:rFonts w:asciiTheme="majorHAnsi" w:hAnsiTheme="majorHAnsi" w:cs="Times New Roman"/>
          <w:b/>
          <w:i/>
          <w:sz w:val="28"/>
          <w:szCs w:val="24"/>
        </w:rPr>
        <w:t xml:space="preserve"> </w:t>
      </w:r>
      <w:r w:rsidR="00F147B4" w:rsidRPr="00F147B4">
        <w:rPr>
          <w:rFonts w:ascii="Times New Roman" w:hAnsi="Times New Roman" w:cs="Times New Roman"/>
          <w:b/>
          <w:i/>
          <w:sz w:val="28"/>
          <w:szCs w:val="24"/>
        </w:rPr>
        <w:t>1</w:t>
      </w:r>
      <w:r w:rsidR="00F147B4">
        <w:rPr>
          <w:rFonts w:ascii="Times New Roman" w:hAnsi="Times New Roman" w:cs="Times New Roman"/>
          <w:b/>
          <w:i/>
          <w:sz w:val="28"/>
          <w:szCs w:val="24"/>
        </w:rPr>
        <w:t>.</w:t>
      </w:r>
      <w:r w:rsidRPr="00125207">
        <w:rPr>
          <w:rFonts w:ascii="Times New Roman" w:hAnsi="Times New Roman" w:cs="Times New Roman"/>
          <w:b/>
          <w:i/>
          <w:sz w:val="28"/>
          <w:szCs w:val="24"/>
        </w:rPr>
        <w:t>Тема</w:t>
      </w:r>
      <w:r w:rsidR="00F147B4">
        <w:rPr>
          <w:rFonts w:ascii="Times New Roman" w:hAnsi="Times New Roman" w:cs="Times New Roman"/>
          <w:b/>
          <w:i/>
          <w:sz w:val="28"/>
          <w:szCs w:val="24"/>
        </w:rPr>
        <w:t xml:space="preserve">: </w:t>
      </w:r>
      <w:r w:rsidRPr="00706B68">
        <w:rPr>
          <w:rFonts w:ascii="Times New Roman" w:hAnsi="Times New Roman" w:cs="Times New Roman"/>
          <w:sz w:val="28"/>
          <w:szCs w:val="24"/>
        </w:rPr>
        <w:t xml:space="preserve">«Задачи </w:t>
      </w:r>
      <w:proofErr w:type="spellStart"/>
      <w:r w:rsidRPr="00706B68">
        <w:rPr>
          <w:rFonts w:ascii="Times New Roman" w:hAnsi="Times New Roman" w:cs="Times New Roman"/>
          <w:sz w:val="28"/>
          <w:szCs w:val="24"/>
        </w:rPr>
        <w:t>воспитательно</w:t>
      </w:r>
      <w:proofErr w:type="spellEnd"/>
      <w:r w:rsidRPr="00706B68">
        <w:rPr>
          <w:rFonts w:ascii="Times New Roman" w:hAnsi="Times New Roman" w:cs="Times New Roman"/>
          <w:sz w:val="28"/>
          <w:szCs w:val="24"/>
        </w:rPr>
        <w:t>-образов</w:t>
      </w:r>
      <w:r>
        <w:rPr>
          <w:rFonts w:ascii="Times New Roman" w:hAnsi="Times New Roman" w:cs="Times New Roman"/>
          <w:sz w:val="28"/>
          <w:szCs w:val="24"/>
        </w:rPr>
        <w:t>ательной работы с детьми на 202</w:t>
      </w:r>
      <w:r w:rsidR="00F147B4" w:rsidRPr="00F147B4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F147B4" w:rsidRPr="00F147B4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06B68">
        <w:rPr>
          <w:rFonts w:ascii="Times New Roman" w:hAnsi="Times New Roman" w:cs="Times New Roman"/>
          <w:sz w:val="28"/>
          <w:szCs w:val="24"/>
        </w:rPr>
        <w:t xml:space="preserve"> учебный год»</w:t>
      </w:r>
      <w:r w:rsidR="00F147B4">
        <w:rPr>
          <w:rFonts w:ascii="Times New Roman" w:hAnsi="Times New Roman" w:cs="Times New Roman"/>
          <w:sz w:val="28"/>
          <w:szCs w:val="24"/>
        </w:rPr>
        <w:t>.</w:t>
      </w:r>
    </w:p>
    <w:p w:rsidR="004E083D" w:rsidRDefault="004E083D" w:rsidP="004E08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25207">
        <w:rPr>
          <w:rFonts w:ascii="Times New Roman" w:hAnsi="Times New Roman" w:cs="Times New Roman"/>
          <w:b/>
          <w:i/>
          <w:sz w:val="28"/>
          <w:szCs w:val="24"/>
        </w:rPr>
        <w:lastRenderedPageBreak/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ознакомление родителей </w:t>
      </w:r>
      <w:r w:rsidR="00F147B4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 совместной </w:t>
      </w:r>
      <w:r w:rsidR="00F147B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деятельност</w:t>
      </w:r>
      <w:r w:rsidR="00F147B4">
        <w:rPr>
          <w:rFonts w:ascii="Times New Roman" w:hAnsi="Times New Roman" w:cs="Times New Roman"/>
          <w:sz w:val="28"/>
          <w:szCs w:val="24"/>
        </w:rPr>
        <w:t>ью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147B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по</w:t>
      </w:r>
      <w:r w:rsidR="00F147B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147B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4"/>
        </w:rPr>
        <w:t>-образовательной работе с детьми на новый учебный год.</w:t>
      </w:r>
    </w:p>
    <w:p w:rsidR="00F147B4" w:rsidRDefault="00F147B4" w:rsidP="00F14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7B4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25207"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 w:rsidRPr="0012520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«Вот и лето наступило».</w:t>
      </w:r>
    </w:p>
    <w:p w:rsidR="00F147B4" w:rsidRDefault="00F147B4" w:rsidP="00F1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20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совместной работы </w:t>
      </w:r>
      <w:r w:rsidRPr="0036028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F147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-202</w:t>
      </w:r>
      <w:r w:rsidRPr="00F147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280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F7147B" w:rsidRDefault="00F7147B" w:rsidP="009A0F33">
      <w:pPr>
        <w:pStyle w:val="ac"/>
        <w:spacing w:line="276" w:lineRule="auto"/>
        <w:rPr>
          <w:sz w:val="28"/>
          <w:szCs w:val="28"/>
        </w:rPr>
      </w:pPr>
    </w:p>
    <w:p w:rsidR="000B4A6C" w:rsidRPr="00D23CDD" w:rsidRDefault="00D66631" w:rsidP="0083192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="000B4A6C" w:rsidRPr="00D23CDD">
        <w:rPr>
          <w:rFonts w:ascii="Times New Roman" w:hAnsi="Times New Roman" w:cs="Times New Roman"/>
          <w:b/>
          <w:sz w:val="28"/>
        </w:rPr>
        <w:t>Воспитательно</w:t>
      </w:r>
      <w:proofErr w:type="spellEnd"/>
      <w:r w:rsidR="000B4A6C" w:rsidRPr="00D23CDD">
        <w:rPr>
          <w:rFonts w:ascii="Times New Roman" w:hAnsi="Times New Roman" w:cs="Times New Roman"/>
          <w:b/>
          <w:sz w:val="28"/>
        </w:rPr>
        <w:t>-образовательный процесс осуществляется по программам: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4928"/>
      </w:tblGrid>
      <w:tr w:rsidR="0083192F" w:rsidTr="0083192F">
        <w:trPr>
          <w:trHeight w:val="1646"/>
        </w:trPr>
        <w:tc>
          <w:tcPr>
            <w:tcW w:w="4394" w:type="dxa"/>
            <w:vMerge w:val="restart"/>
          </w:tcPr>
          <w:p w:rsidR="0083192F" w:rsidRDefault="0083192F" w:rsidP="000B4A6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Комплексные программы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83192F" w:rsidRDefault="0083192F" w:rsidP="003E02C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1.Примерная общеобразовательная программа дошкольного образования»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рождение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до школы» под редакцией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Т.С.Комаровой</w:t>
            </w:r>
            <w:proofErr w:type="spellEnd"/>
          </w:p>
        </w:tc>
      </w:tr>
      <w:tr w:rsidR="0083192F" w:rsidTr="0083192F">
        <w:trPr>
          <w:trHeight w:val="288"/>
        </w:trPr>
        <w:tc>
          <w:tcPr>
            <w:tcW w:w="4394" w:type="dxa"/>
            <w:vMerge/>
          </w:tcPr>
          <w:p w:rsidR="0083192F" w:rsidRDefault="0083192F" w:rsidP="000B4A6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83192F" w:rsidRDefault="0083192F" w:rsidP="003E02C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6331">
              <w:rPr>
                <w:rFonts w:ascii="Times New Roman" w:hAnsi="Times New Roman"/>
                <w:sz w:val="28"/>
                <w:szCs w:val="28"/>
              </w:rPr>
              <w:t>Программа развития ДОУ</w:t>
            </w:r>
          </w:p>
          <w:p w:rsidR="0083192F" w:rsidRDefault="0083192F" w:rsidP="003E02C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7664" w:rsidTr="0083192F">
        <w:tc>
          <w:tcPr>
            <w:tcW w:w="4394" w:type="dxa"/>
          </w:tcPr>
          <w:p w:rsidR="000B4A6C" w:rsidRDefault="003E02C1" w:rsidP="000B4A6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Парциальные программы и педагогические технологии</w:t>
            </w:r>
          </w:p>
        </w:tc>
        <w:tc>
          <w:tcPr>
            <w:tcW w:w="4928" w:type="dxa"/>
          </w:tcPr>
          <w:p w:rsidR="000B4A6C" w:rsidRDefault="003E02C1" w:rsidP="003E02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«Радуга</w:t>
            </w:r>
            <w:r w:rsidR="00A73506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Т.Н.Доронова</w:t>
            </w:r>
            <w:proofErr w:type="spellEnd"/>
          </w:p>
          <w:p w:rsidR="003E02C1" w:rsidRDefault="003E02C1" w:rsidP="003E02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«Программа развития речи детей дошкольного  возраста в детском саду»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О.С.Ушакова</w:t>
            </w:r>
            <w:proofErr w:type="spellEnd"/>
          </w:p>
          <w:p w:rsidR="003E02C1" w:rsidRDefault="003E02C1" w:rsidP="003E02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«Занятия по развитию речи»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В.В.Гербова</w:t>
            </w:r>
            <w:proofErr w:type="spellEnd"/>
          </w:p>
          <w:p w:rsidR="003E02C1" w:rsidRDefault="003E02C1" w:rsidP="003E02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Безопасность: «Учебное </w:t>
            </w:r>
            <w:r w:rsidR="007109CC">
              <w:rPr>
                <w:rFonts w:ascii="Times New Roman" w:hAnsi="Times New Roman" w:cs="Times New Roman"/>
                <w:sz w:val="28"/>
              </w:rPr>
              <w:t xml:space="preserve">пособие </w:t>
            </w:r>
            <w:r>
              <w:rPr>
                <w:rFonts w:ascii="Times New Roman" w:hAnsi="Times New Roman" w:cs="Times New Roman"/>
                <w:sz w:val="28"/>
              </w:rPr>
              <w:t xml:space="preserve">по основам безопасности жизнедеятельности детей старшего дошкольного возраста»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Н.Н.Авдеева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О.А.Князева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B7664" w:rsidRDefault="00CB7664" w:rsidP="003E02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«Физкультурные занятия с детьми»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Л.И.Пензулаева</w:t>
            </w:r>
            <w:proofErr w:type="spellEnd"/>
          </w:p>
          <w:p w:rsidR="00CB7664" w:rsidRPr="0083192F" w:rsidRDefault="00CB7664" w:rsidP="005656F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«Конструирование и ручной труд в детском саду» </w:t>
            </w:r>
            <w:proofErr w:type="spellStart"/>
            <w:r w:rsidRPr="00CB7664">
              <w:rPr>
                <w:rFonts w:ascii="Times New Roman" w:hAnsi="Times New Roman" w:cs="Times New Roman"/>
                <w:smallCaps/>
                <w:sz w:val="28"/>
              </w:rPr>
              <w:t>Л.В.</w:t>
            </w:r>
            <w:r w:rsidR="00721ECE">
              <w:rPr>
                <w:rFonts w:ascii="Times New Roman" w:hAnsi="Times New Roman" w:cs="Times New Roman"/>
                <w:smallCaps/>
                <w:sz w:val="28"/>
              </w:rPr>
              <w:t>Куцакова</w:t>
            </w:r>
            <w:proofErr w:type="spellEnd"/>
            <w:r w:rsidR="005656F3">
              <w:t xml:space="preserve"> </w:t>
            </w:r>
          </w:p>
          <w:p w:rsidR="0083192F" w:rsidRPr="0083192F" w:rsidRDefault="0083192F" w:rsidP="008319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«Мой  край родной»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З.В.Масаева</w:t>
            </w:r>
            <w:proofErr w:type="spellEnd"/>
          </w:p>
          <w:p w:rsidR="0083192F" w:rsidRPr="0083192F" w:rsidRDefault="0083192F" w:rsidP="005656F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96331">
              <w:rPr>
                <w:rFonts w:ascii="Times New Roman" w:hAnsi="Times New Roman"/>
                <w:sz w:val="28"/>
                <w:szCs w:val="28"/>
              </w:rPr>
              <w:t>Чеч</w:t>
            </w:r>
            <w:r w:rsidR="00A73506">
              <w:rPr>
                <w:rFonts w:ascii="Times New Roman" w:hAnsi="Times New Roman"/>
                <w:sz w:val="28"/>
                <w:szCs w:val="28"/>
              </w:rPr>
              <w:t>енский орнамент в детском саду» Р.Э.Юсупова.</w:t>
            </w:r>
            <w:proofErr w:type="gramStart"/>
            <w:r w:rsidR="00A73506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="00A7350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A73506">
              <w:rPr>
                <w:rFonts w:ascii="Times New Roman" w:hAnsi="Times New Roman"/>
                <w:sz w:val="28"/>
                <w:szCs w:val="28"/>
              </w:rPr>
              <w:t>.В.Николаева</w:t>
            </w:r>
            <w:proofErr w:type="spellEnd"/>
          </w:p>
          <w:p w:rsidR="0083192F" w:rsidRPr="00A73506" w:rsidRDefault="0083192F" w:rsidP="005656F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E96331">
              <w:rPr>
                <w:rFonts w:ascii="Times New Roman" w:hAnsi="Times New Roman"/>
                <w:sz w:val="28"/>
                <w:szCs w:val="28"/>
              </w:rPr>
              <w:t>«Юный эколог»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С.Н.Николаева</w:t>
            </w:r>
            <w:proofErr w:type="spellEnd"/>
          </w:p>
          <w:p w:rsidR="00A73506" w:rsidRDefault="00A73506" w:rsidP="005656F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«Азбука финансов»</w:t>
            </w:r>
          </w:p>
          <w:p w:rsidR="00D23CDD" w:rsidRPr="003E02C1" w:rsidRDefault="00D23CDD" w:rsidP="005656F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хазна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</w:tbl>
    <w:p w:rsidR="000B4A6C" w:rsidRPr="000B4A6C" w:rsidRDefault="000B4A6C" w:rsidP="00B7467A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CC583D" w:rsidRDefault="00CC583D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D23CDD">
        <w:rPr>
          <w:rFonts w:ascii="Times New Roman" w:hAnsi="Times New Roman" w:cs="Times New Roman"/>
          <w:sz w:val="28"/>
        </w:rPr>
        <w:t xml:space="preserve">      Обучение осуществляется как на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русском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D23CDD">
        <w:rPr>
          <w:rFonts w:ascii="Times New Roman" w:hAnsi="Times New Roman" w:cs="Times New Roman"/>
          <w:sz w:val="28"/>
        </w:rPr>
        <w:t xml:space="preserve">так и на чеченском языке </w:t>
      </w:r>
      <w:r>
        <w:rPr>
          <w:rFonts w:ascii="Times New Roman" w:hAnsi="Times New Roman" w:cs="Times New Roman"/>
          <w:sz w:val="28"/>
        </w:rPr>
        <w:t>с использованием регионального компонента.</w:t>
      </w:r>
    </w:p>
    <w:p w:rsidR="00CC583D" w:rsidRDefault="00CC583D" w:rsidP="00375F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Предметом пристального внимания педагогического коллектива является следующие образовательные  области:</w:t>
      </w:r>
    </w:p>
    <w:p w:rsidR="00CC583D" w:rsidRDefault="00CC583D" w:rsidP="00375F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-Речевое развитие;</w:t>
      </w:r>
    </w:p>
    <w:p w:rsidR="00CC583D" w:rsidRDefault="00CC583D" w:rsidP="00A735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-Познавательное развитие;</w:t>
      </w:r>
    </w:p>
    <w:p w:rsidR="00CC583D" w:rsidRDefault="00CC583D" w:rsidP="00A735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-Физическое развитие;</w:t>
      </w:r>
    </w:p>
    <w:p w:rsidR="00CC583D" w:rsidRDefault="00CC583D" w:rsidP="00A735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-Художественно-эстетическое развитие;</w:t>
      </w:r>
    </w:p>
    <w:p w:rsidR="008C3ED4" w:rsidRDefault="00CC583D" w:rsidP="00A735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-Социально-личностное развитие.</w:t>
      </w:r>
    </w:p>
    <w:p w:rsidR="007A268E" w:rsidRDefault="007A268E" w:rsidP="00A735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C3ED4">
        <w:rPr>
          <w:rFonts w:ascii="Times New Roman" w:hAnsi="Times New Roman" w:cs="Times New Roman"/>
          <w:sz w:val="28"/>
        </w:rPr>
        <w:t xml:space="preserve"> </w:t>
      </w:r>
      <w:r w:rsidR="008C3ED4" w:rsidRPr="007A268E">
        <w:rPr>
          <w:rFonts w:ascii="Times New Roman" w:hAnsi="Times New Roman" w:cs="Times New Roman"/>
          <w:sz w:val="28"/>
        </w:rPr>
        <w:t xml:space="preserve">В строгом соответствии с расписанием </w:t>
      </w:r>
      <w:r w:rsidR="00A73506">
        <w:rPr>
          <w:rFonts w:ascii="Times New Roman" w:hAnsi="Times New Roman" w:cs="Times New Roman"/>
          <w:sz w:val="28"/>
        </w:rPr>
        <w:t xml:space="preserve"> </w:t>
      </w:r>
      <w:r w:rsidR="008C3ED4" w:rsidRPr="007A268E">
        <w:rPr>
          <w:rFonts w:ascii="Times New Roman" w:hAnsi="Times New Roman" w:cs="Times New Roman"/>
          <w:sz w:val="28"/>
        </w:rPr>
        <w:t xml:space="preserve">ООД воспитатели проводят занятия во всех возрастных группах. </w:t>
      </w:r>
    </w:p>
    <w:p w:rsidR="00B7467A" w:rsidRDefault="007A268E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C3ED4">
        <w:rPr>
          <w:rFonts w:ascii="Times New Roman" w:hAnsi="Times New Roman" w:cs="Times New Roman"/>
          <w:sz w:val="28"/>
        </w:rPr>
        <w:t>В работе с воспитанниками педагоги используют современные образовательные технологии. Под руководством старш</w:t>
      </w:r>
      <w:r w:rsidR="00275466">
        <w:rPr>
          <w:rFonts w:ascii="Times New Roman" w:hAnsi="Times New Roman" w:cs="Times New Roman"/>
          <w:sz w:val="28"/>
        </w:rPr>
        <w:t xml:space="preserve">их </w:t>
      </w:r>
      <w:r w:rsidR="008C3ED4">
        <w:rPr>
          <w:rFonts w:ascii="Times New Roman" w:hAnsi="Times New Roman" w:cs="Times New Roman"/>
          <w:sz w:val="28"/>
        </w:rPr>
        <w:t xml:space="preserve"> воспитател</w:t>
      </w:r>
      <w:r w:rsidR="00275466">
        <w:rPr>
          <w:rFonts w:ascii="Times New Roman" w:hAnsi="Times New Roman" w:cs="Times New Roman"/>
          <w:sz w:val="28"/>
        </w:rPr>
        <w:t>ей</w:t>
      </w:r>
      <w:r w:rsidR="008C3E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3ED4">
        <w:rPr>
          <w:rFonts w:ascii="Times New Roman" w:hAnsi="Times New Roman" w:cs="Times New Roman"/>
          <w:sz w:val="28"/>
        </w:rPr>
        <w:t>Дакаевой</w:t>
      </w:r>
      <w:proofErr w:type="spellEnd"/>
      <w:r w:rsidR="008C3ED4">
        <w:rPr>
          <w:rFonts w:ascii="Times New Roman" w:hAnsi="Times New Roman" w:cs="Times New Roman"/>
          <w:sz w:val="28"/>
        </w:rPr>
        <w:t xml:space="preserve"> Т</w:t>
      </w:r>
      <w:r w:rsidR="00EE181B">
        <w:rPr>
          <w:rFonts w:ascii="Times New Roman" w:hAnsi="Times New Roman" w:cs="Times New Roman"/>
          <w:sz w:val="28"/>
        </w:rPr>
        <w:t>.</w:t>
      </w:r>
      <w:r w:rsidR="008C3ED4">
        <w:rPr>
          <w:rFonts w:ascii="Times New Roman" w:hAnsi="Times New Roman" w:cs="Times New Roman"/>
          <w:sz w:val="28"/>
        </w:rPr>
        <w:t xml:space="preserve"> </w:t>
      </w:r>
      <w:proofErr w:type="gramStart"/>
      <w:r w:rsidR="008C3ED4">
        <w:rPr>
          <w:rFonts w:ascii="Times New Roman" w:hAnsi="Times New Roman" w:cs="Times New Roman"/>
          <w:sz w:val="28"/>
        </w:rPr>
        <w:t>Ш</w:t>
      </w:r>
      <w:proofErr w:type="gramEnd"/>
      <w:r w:rsidR="00275466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275466">
        <w:rPr>
          <w:rFonts w:ascii="Times New Roman" w:hAnsi="Times New Roman" w:cs="Times New Roman"/>
          <w:sz w:val="28"/>
        </w:rPr>
        <w:t>М.С.Сатуевой</w:t>
      </w:r>
      <w:proofErr w:type="spellEnd"/>
      <w:r w:rsidR="00275466">
        <w:rPr>
          <w:rFonts w:ascii="Times New Roman" w:hAnsi="Times New Roman" w:cs="Times New Roman"/>
          <w:sz w:val="28"/>
        </w:rPr>
        <w:t xml:space="preserve"> </w:t>
      </w:r>
      <w:r w:rsidR="008C3ED4">
        <w:rPr>
          <w:rFonts w:ascii="Times New Roman" w:hAnsi="Times New Roman" w:cs="Times New Roman"/>
          <w:sz w:val="28"/>
        </w:rPr>
        <w:t>воспитатели подготавливают необходимый раздаточный материал: дидактические игры, различные атрибуты, оформляют групповые помещения, игровые площадки, спальни.</w:t>
      </w:r>
    </w:p>
    <w:p w:rsidR="008C3ED4" w:rsidRDefault="008C3ED4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A268E">
        <w:rPr>
          <w:rFonts w:ascii="Times New Roman" w:hAnsi="Times New Roman" w:cs="Times New Roman"/>
          <w:sz w:val="28"/>
        </w:rPr>
        <w:t>В методическом кабинете имеется современная педагогическая литература и электронная база данных методических материалов, презентаций, иллюстративного материала</w:t>
      </w:r>
      <w:r w:rsidR="00EE181B" w:rsidRPr="007A268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EE181B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жегодно оформляется подписка на современные педагогические печатные издания для педагогов.</w:t>
      </w:r>
    </w:p>
    <w:p w:rsidR="002A1E36" w:rsidRDefault="008C3ED4" w:rsidP="00E27F0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группах созданы игровые зоны, уголки </w:t>
      </w:r>
      <w:r w:rsidR="002A1E36">
        <w:rPr>
          <w:rFonts w:ascii="Times New Roman" w:hAnsi="Times New Roman" w:cs="Times New Roman"/>
          <w:sz w:val="28"/>
        </w:rPr>
        <w:t>ряженья</w:t>
      </w:r>
      <w:r>
        <w:rPr>
          <w:rFonts w:ascii="Times New Roman" w:hAnsi="Times New Roman" w:cs="Times New Roman"/>
          <w:sz w:val="28"/>
        </w:rPr>
        <w:t xml:space="preserve">. </w:t>
      </w:r>
      <w:r w:rsidR="002A1E36">
        <w:rPr>
          <w:rFonts w:ascii="Times New Roman" w:hAnsi="Times New Roman" w:cs="Times New Roman"/>
          <w:sz w:val="28"/>
        </w:rPr>
        <w:t>Имеются сюжетно-ролевые игры «Парикмахерская, «Магазин», «Больница», «Семья» и т.д.</w:t>
      </w:r>
    </w:p>
    <w:p w:rsidR="000B7779" w:rsidRDefault="000B7779" w:rsidP="00E27F0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реа</w:t>
      </w:r>
      <w:r w:rsidR="00976E4A">
        <w:rPr>
          <w:rFonts w:ascii="Times New Roman" w:hAnsi="Times New Roman" w:cs="Times New Roman"/>
          <w:sz w:val="28"/>
        </w:rPr>
        <w:t>лизации  задач годового плана за прошедший год  проведено</w:t>
      </w:r>
    </w:p>
    <w:p w:rsidR="00A0628F" w:rsidRDefault="00275466" w:rsidP="00E27F0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227F4">
        <w:rPr>
          <w:rFonts w:ascii="Times New Roman" w:hAnsi="Times New Roman" w:cs="Times New Roman"/>
          <w:sz w:val="28"/>
        </w:rPr>
        <w:t xml:space="preserve"> </w:t>
      </w:r>
      <w:r w:rsidR="005656F3">
        <w:rPr>
          <w:rFonts w:ascii="Times New Roman" w:hAnsi="Times New Roman" w:cs="Times New Roman"/>
          <w:sz w:val="28"/>
        </w:rPr>
        <w:t xml:space="preserve"> п</w:t>
      </w:r>
      <w:r w:rsidR="005227F4">
        <w:rPr>
          <w:rFonts w:ascii="Times New Roman" w:hAnsi="Times New Roman" w:cs="Times New Roman"/>
          <w:sz w:val="28"/>
        </w:rPr>
        <w:t>едагогических советов</w:t>
      </w:r>
      <w:r w:rsidR="00A0628F">
        <w:rPr>
          <w:rFonts w:ascii="Times New Roman" w:hAnsi="Times New Roman" w:cs="Times New Roman"/>
          <w:sz w:val="28"/>
        </w:rPr>
        <w:t>:</w:t>
      </w:r>
    </w:p>
    <w:p w:rsidR="00A0628F" w:rsidRPr="00375F59" w:rsidRDefault="00006F93" w:rsidP="00E27F0B">
      <w:pPr>
        <w:spacing w:after="0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1. </w:t>
      </w:r>
      <w:r w:rsidR="005227F4" w:rsidRPr="00375F59">
        <w:rPr>
          <w:rFonts w:ascii="Times New Roman" w:hAnsi="Times New Roman" w:cs="Times New Roman"/>
          <w:sz w:val="28"/>
        </w:rPr>
        <w:t xml:space="preserve">Педагогический  совет </w:t>
      </w:r>
      <w:r w:rsidR="00180D5D" w:rsidRPr="00375F59">
        <w:rPr>
          <w:rFonts w:ascii="Times New Roman" w:hAnsi="Times New Roman" w:cs="Times New Roman"/>
          <w:sz w:val="28"/>
        </w:rPr>
        <w:t xml:space="preserve"> №1 (установочный)</w:t>
      </w:r>
    </w:p>
    <w:p w:rsidR="005656F3" w:rsidRPr="00375F59" w:rsidRDefault="00006F93" w:rsidP="005656F3">
      <w:pPr>
        <w:pStyle w:val="ac"/>
        <w:spacing w:line="276" w:lineRule="auto"/>
        <w:rPr>
          <w:sz w:val="28"/>
          <w:szCs w:val="28"/>
        </w:rPr>
      </w:pPr>
      <w:r w:rsidRPr="00375F59">
        <w:rPr>
          <w:sz w:val="28"/>
        </w:rPr>
        <w:t xml:space="preserve">2. </w:t>
      </w:r>
      <w:r w:rsidR="005227F4" w:rsidRPr="00375F59">
        <w:rPr>
          <w:sz w:val="28"/>
        </w:rPr>
        <w:t xml:space="preserve">Педагогический  совет  </w:t>
      </w:r>
      <w:r w:rsidR="00180D5D" w:rsidRPr="00375F59">
        <w:rPr>
          <w:sz w:val="28"/>
        </w:rPr>
        <w:t xml:space="preserve">№2 </w:t>
      </w:r>
      <w:r w:rsidR="005227F4" w:rsidRPr="00375F59">
        <w:rPr>
          <w:sz w:val="28"/>
        </w:rPr>
        <w:t>(тематический)</w:t>
      </w:r>
      <w:r w:rsidR="005656F3" w:rsidRPr="00375F59">
        <w:rPr>
          <w:sz w:val="28"/>
          <w:szCs w:val="28"/>
        </w:rPr>
        <w:t xml:space="preserve"> </w:t>
      </w:r>
    </w:p>
    <w:p w:rsidR="005227F4" w:rsidRPr="00375F59" w:rsidRDefault="00FC1401" w:rsidP="005227F4">
      <w:pPr>
        <w:pStyle w:val="ac"/>
        <w:rPr>
          <w:sz w:val="28"/>
        </w:rPr>
      </w:pPr>
      <w:r>
        <w:rPr>
          <w:sz w:val="28"/>
        </w:rPr>
        <w:t>3. Педагогический  совет  № 3</w:t>
      </w:r>
      <w:r w:rsidR="005227F4" w:rsidRPr="00375F59">
        <w:rPr>
          <w:sz w:val="28"/>
        </w:rPr>
        <w:t xml:space="preserve"> (тематический)</w:t>
      </w:r>
    </w:p>
    <w:p w:rsidR="005227F4" w:rsidRPr="00375F59" w:rsidRDefault="00FC1401" w:rsidP="005227F4">
      <w:pPr>
        <w:pStyle w:val="ac"/>
        <w:rPr>
          <w:sz w:val="28"/>
        </w:rPr>
      </w:pPr>
      <w:r>
        <w:rPr>
          <w:sz w:val="28"/>
        </w:rPr>
        <w:t>4. Педагогический  совет  № 4</w:t>
      </w:r>
      <w:r w:rsidR="005227F4" w:rsidRPr="00375F59">
        <w:rPr>
          <w:sz w:val="28"/>
        </w:rPr>
        <w:t xml:space="preserve"> (итоговый)</w:t>
      </w:r>
      <w:r>
        <w:rPr>
          <w:sz w:val="28"/>
        </w:rPr>
        <w:t>.</w:t>
      </w:r>
    </w:p>
    <w:p w:rsidR="007F3362" w:rsidRPr="00EE181B" w:rsidRDefault="00182680" w:rsidP="005227F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В соответствии с </w:t>
      </w:r>
      <w:r w:rsidR="002848DD">
        <w:rPr>
          <w:rFonts w:ascii="Times New Roman" w:hAnsi="Times New Roman" w:cs="Times New Roman"/>
          <w:sz w:val="28"/>
        </w:rPr>
        <w:t>годовым планом</w:t>
      </w:r>
      <w:r w:rsidR="005227F4">
        <w:rPr>
          <w:rFonts w:ascii="Times New Roman" w:hAnsi="Times New Roman" w:cs="Times New Roman"/>
          <w:sz w:val="28"/>
        </w:rPr>
        <w:t xml:space="preserve"> ДОУ проведены  </w:t>
      </w:r>
      <w:proofErr w:type="spellStart"/>
      <w:r w:rsidR="005227F4">
        <w:rPr>
          <w:rFonts w:ascii="Times New Roman" w:hAnsi="Times New Roman" w:cs="Times New Roman"/>
          <w:sz w:val="28"/>
        </w:rPr>
        <w:t>общесадовские</w:t>
      </w:r>
      <w:proofErr w:type="spellEnd"/>
      <w:r w:rsidR="002848DD">
        <w:rPr>
          <w:rFonts w:ascii="Times New Roman" w:hAnsi="Times New Roman" w:cs="Times New Roman"/>
          <w:sz w:val="28"/>
        </w:rPr>
        <w:t xml:space="preserve"> </w:t>
      </w:r>
      <w:r w:rsidR="005227F4">
        <w:rPr>
          <w:rFonts w:ascii="Times New Roman" w:hAnsi="Times New Roman" w:cs="Times New Roman"/>
          <w:sz w:val="28"/>
        </w:rPr>
        <w:t xml:space="preserve">родительские </w:t>
      </w:r>
      <w:r w:rsidR="007F3362">
        <w:rPr>
          <w:rFonts w:ascii="Times New Roman" w:hAnsi="Times New Roman" w:cs="Times New Roman"/>
          <w:sz w:val="28"/>
        </w:rPr>
        <w:t xml:space="preserve"> </w:t>
      </w:r>
      <w:r w:rsidR="005227F4">
        <w:rPr>
          <w:rFonts w:ascii="Times New Roman" w:hAnsi="Times New Roman" w:cs="Times New Roman"/>
          <w:sz w:val="28"/>
        </w:rPr>
        <w:t>собрания</w:t>
      </w:r>
      <w:r w:rsidR="008440EF">
        <w:rPr>
          <w:rFonts w:ascii="Times New Roman" w:hAnsi="Times New Roman" w:cs="Times New Roman"/>
          <w:sz w:val="28"/>
        </w:rPr>
        <w:t xml:space="preserve">, </w:t>
      </w:r>
      <w:r w:rsidR="005227F4">
        <w:rPr>
          <w:rFonts w:ascii="Times New Roman" w:hAnsi="Times New Roman" w:cs="Times New Roman"/>
          <w:sz w:val="28"/>
        </w:rPr>
        <w:t xml:space="preserve"> </w:t>
      </w:r>
      <w:r w:rsidR="008440EF">
        <w:rPr>
          <w:rFonts w:ascii="Times New Roman" w:hAnsi="Times New Roman" w:cs="Times New Roman"/>
          <w:sz w:val="28"/>
        </w:rPr>
        <w:t>с материалом которых родители оз</w:t>
      </w:r>
      <w:r w:rsidR="006A7C8A">
        <w:rPr>
          <w:rFonts w:ascii="Times New Roman" w:hAnsi="Times New Roman" w:cs="Times New Roman"/>
          <w:sz w:val="28"/>
        </w:rPr>
        <w:t xml:space="preserve">накомились  на сайте учреждения, так  как </w:t>
      </w:r>
      <w:r w:rsidR="00E05A92">
        <w:rPr>
          <w:rFonts w:ascii="Times New Roman" w:hAnsi="Times New Roman" w:cs="Times New Roman"/>
          <w:sz w:val="28"/>
        </w:rPr>
        <w:t>не были сняты</w:t>
      </w:r>
      <w:r w:rsidR="006A7C8A">
        <w:rPr>
          <w:rFonts w:ascii="Times New Roman" w:hAnsi="Times New Roman" w:cs="Times New Roman"/>
          <w:sz w:val="28"/>
        </w:rPr>
        <w:t xml:space="preserve"> ограничительные мероприятия в целях недопущения распространения </w:t>
      </w:r>
      <w:r w:rsidR="00FC1401">
        <w:rPr>
          <w:rFonts w:ascii="Times New Roman" w:hAnsi="Times New Roman" w:cs="Times New Roman"/>
          <w:sz w:val="28"/>
        </w:rPr>
        <w:t>инфекций и ОРВИ</w:t>
      </w:r>
      <w:r w:rsidR="006A7C8A">
        <w:rPr>
          <w:rFonts w:ascii="Times New Roman" w:hAnsi="Times New Roman" w:cs="Times New Roman"/>
          <w:sz w:val="28"/>
        </w:rPr>
        <w:t>.</w:t>
      </w:r>
    </w:p>
    <w:p w:rsidR="00182680" w:rsidRDefault="008440EF" w:rsidP="005227F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целях </w:t>
      </w:r>
      <w:r w:rsidR="00182680" w:rsidRPr="00182680">
        <w:rPr>
          <w:rFonts w:ascii="Times New Roman" w:hAnsi="Times New Roman" w:cs="Times New Roman"/>
          <w:sz w:val="28"/>
        </w:rPr>
        <w:t xml:space="preserve"> реализ</w:t>
      </w:r>
      <w:r>
        <w:rPr>
          <w:rFonts w:ascii="Times New Roman" w:hAnsi="Times New Roman" w:cs="Times New Roman"/>
          <w:sz w:val="28"/>
        </w:rPr>
        <w:t xml:space="preserve">ации </w:t>
      </w:r>
      <w:r w:rsidR="00182680">
        <w:rPr>
          <w:rFonts w:ascii="Times New Roman" w:hAnsi="Times New Roman" w:cs="Times New Roman"/>
          <w:sz w:val="28"/>
        </w:rPr>
        <w:t xml:space="preserve"> годового плана прово</w:t>
      </w:r>
      <w:r w:rsidR="00182680" w:rsidRPr="00182680">
        <w:rPr>
          <w:rFonts w:ascii="Times New Roman" w:hAnsi="Times New Roman" w:cs="Times New Roman"/>
          <w:sz w:val="28"/>
        </w:rPr>
        <w:t>дились</w:t>
      </w:r>
      <w:r w:rsidR="00182680">
        <w:rPr>
          <w:rFonts w:ascii="Times New Roman" w:hAnsi="Times New Roman" w:cs="Times New Roman"/>
          <w:sz w:val="28"/>
        </w:rPr>
        <w:t xml:space="preserve"> общие собрания сот</w:t>
      </w:r>
      <w:r>
        <w:rPr>
          <w:rFonts w:ascii="Times New Roman" w:hAnsi="Times New Roman" w:cs="Times New Roman"/>
          <w:sz w:val="28"/>
        </w:rPr>
        <w:t>рудников,</w:t>
      </w:r>
      <w:r w:rsidR="00182680">
        <w:rPr>
          <w:rFonts w:ascii="Times New Roman" w:hAnsi="Times New Roman" w:cs="Times New Roman"/>
          <w:sz w:val="28"/>
        </w:rPr>
        <w:t xml:space="preserve"> административные совещания, </w:t>
      </w:r>
      <w:r>
        <w:rPr>
          <w:rFonts w:ascii="Times New Roman" w:hAnsi="Times New Roman" w:cs="Times New Roman"/>
          <w:sz w:val="28"/>
        </w:rPr>
        <w:t xml:space="preserve">групповые </w:t>
      </w:r>
      <w:r w:rsidR="00182680">
        <w:rPr>
          <w:rFonts w:ascii="Times New Roman" w:hAnsi="Times New Roman" w:cs="Times New Roman"/>
          <w:sz w:val="28"/>
        </w:rPr>
        <w:t>родительские собрания, семинары, консультации, открытые прос</w:t>
      </w:r>
      <w:r w:rsidR="006A7C8A">
        <w:rPr>
          <w:rFonts w:ascii="Times New Roman" w:hAnsi="Times New Roman" w:cs="Times New Roman"/>
          <w:sz w:val="28"/>
        </w:rPr>
        <w:t xml:space="preserve">мотры, тематические, оперативные проверки  и </w:t>
      </w:r>
      <w:r w:rsidR="00FC1401">
        <w:rPr>
          <w:rFonts w:ascii="Times New Roman" w:hAnsi="Times New Roman" w:cs="Times New Roman"/>
          <w:sz w:val="28"/>
        </w:rPr>
        <w:t xml:space="preserve"> </w:t>
      </w:r>
      <w:proofErr w:type="gramStart"/>
      <w:r w:rsidR="00FC1401">
        <w:rPr>
          <w:rFonts w:ascii="Times New Roman" w:hAnsi="Times New Roman" w:cs="Times New Roman"/>
          <w:sz w:val="28"/>
        </w:rPr>
        <w:t>итоговая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r w:rsidR="00182680">
        <w:rPr>
          <w:rFonts w:ascii="Times New Roman" w:hAnsi="Times New Roman" w:cs="Times New Roman"/>
          <w:sz w:val="28"/>
        </w:rPr>
        <w:t xml:space="preserve"> на которых</w:t>
      </w:r>
      <w:r w:rsidR="006A7C8A">
        <w:rPr>
          <w:rFonts w:ascii="Times New Roman" w:hAnsi="Times New Roman" w:cs="Times New Roman"/>
          <w:sz w:val="28"/>
        </w:rPr>
        <w:t xml:space="preserve">, </w:t>
      </w:r>
      <w:r w:rsidR="00182680">
        <w:rPr>
          <w:rFonts w:ascii="Times New Roman" w:hAnsi="Times New Roman" w:cs="Times New Roman"/>
          <w:sz w:val="28"/>
        </w:rPr>
        <w:t xml:space="preserve"> выносились решения по определенн</w:t>
      </w:r>
      <w:r>
        <w:rPr>
          <w:rFonts w:ascii="Times New Roman" w:hAnsi="Times New Roman" w:cs="Times New Roman"/>
          <w:sz w:val="28"/>
        </w:rPr>
        <w:t>ым вопросам,</w:t>
      </w:r>
      <w:r w:rsidR="00182680">
        <w:rPr>
          <w:rFonts w:ascii="Times New Roman" w:hAnsi="Times New Roman" w:cs="Times New Roman"/>
          <w:sz w:val="28"/>
        </w:rPr>
        <w:t xml:space="preserve"> составлялись справки</w:t>
      </w:r>
      <w:r>
        <w:rPr>
          <w:rFonts w:ascii="Times New Roman" w:hAnsi="Times New Roman" w:cs="Times New Roman"/>
          <w:sz w:val="28"/>
        </w:rPr>
        <w:t xml:space="preserve">, информации, отчеты </w:t>
      </w:r>
      <w:r w:rsidR="00182680">
        <w:rPr>
          <w:rFonts w:ascii="Times New Roman" w:hAnsi="Times New Roman" w:cs="Times New Roman"/>
          <w:sz w:val="28"/>
        </w:rPr>
        <w:t xml:space="preserve"> по итогам проверок.</w:t>
      </w:r>
    </w:p>
    <w:p w:rsidR="00896E07" w:rsidRDefault="00896E07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097FEF">
        <w:rPr>
          <w:rFonts w:ascii="Times New Roman" w:hAnsi="Times New Roman" w:cs="Times New Roman"/>
          <w:sz w:val="28"/>
        </w:rPr>
        <w:t>Согласно годовому плану работы ДОУ проведены оперативные контроли:</w:t>
      </w:r>
    </w:p>
    <w:p w:rsidR="00097FEF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97FEF">
        <w:rPr>
          <w:rFonts w:ascii="Times New Roman" w:hAnsi="Times New Roman" w:cs="Times New Roman"/>
          <w:sz w:val="28"/>
        </w:rPr>
        <w:t>Организация совместной деятельности по восп</w:t>
      </w:r>
      <w:r>
        <w:rPr>
          <w:rFonts w:ascii="Times New Roman" w:hAnsi="Times New Roman" w:cs="Times New Roman"/>
          <w:sz w:val="28"/>
        </w:rPr>
        <w:t>итанию КГН и культуры поведения;</w:t>
      </w:r>
    </w:p>
    <w:p w:rsidR="00097FEF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утренней гимнастики</w:t>
      </w:r>
      <w:r w:rsidR="00EC3AE6">
        <w:rPr>
          <w:rFonts w:ascii="Times New Roman" w:hAnsi="Times New Roman" w:cs="Times New Roman"/>
          <w:sz w:val="28"/>
        </w:rPr>
        <w:t>;</w:t>
      </w:r>
    </w:p>
    <w:p w:rsidR="00097FEF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97FEF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рганизация игровой деятельности</w:t>
      </w:r>
      <w:r w:rsidR="00EC3AE6">
        <w:rPr>
          <w:rFonts w:ascii="Times New Roman" w:hAnsi="Times New Roman" w:cs="Times New Roman"/>
          <w:sz w:val="28"/>
        </w:rPr>
        <w:t>;</w:t>
      </w:r>
    </w:p>
    <w:p w:rsidR="00097FEF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97FEF">
        <w:rPr>
          <w:rFonts w:ascii="Times New Roman" w:hAnsi="Times New Roman" w:cs="Times New Roman"/>
          <w:sz w:val="28"/>
        </w:rPr>
        <w:t>Организац</w:t>
      </w:r>
      <w:r>
        <w:rPr>
          <w:rFonts w:ascii="Times New Roman" w:hAnsi="Times New Roman" w:cs="Times New Roman"/>
          <w:sz w:val="28"/>
        </w:rPr>
        <w:t>ия детского экспериментирования</w:t>
      </w:r>
      <w:r w:rsidR="00EC3AE6">
        <w:rPr>
          <w:rFonts w:ascii="Times New Roman" w:hAnsi="Times New Roman" w:cs="Times New Roman"/>
          <w:sz w:val="28"/>
        </w:rPr>
        <w:t>;</w:t>
      </w:r>
    </w:p>
    <w:p w:rsidR="00097FEF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097FEF">
        <w:rPr>
          <w:rFonts w:ascii="Times New Roman" w:hAnsi="Times New Roman" w:cs="Times New Roman"/>
          <w:sz w:val="28"/>
        </w:rPr>
        <w:t>Организация на</w:t>
      </w:r>
      <w:r>
        <w:rPr>
          <w:rFonts w:ascii="Times New Roman" w:hAnsi="Times New Roman" w:cs="Times New Roman"/>
          <w:sz w:val="28"/>
        </w:rPr>
        <w:t>блюдений в природе</w:t>
      </w:r>
      <w:r w:rsidR="00EC3AE6">
        <w:rPr>
          <w:rFonts w:ascii="Times New Roman" w:hAnsi="Times New Roman" w:cs="Times New Roman"/>
          <w:sz w:val="28"/>
        </w:rPr>
        <w:t>;</w:t>
      </w:r>
    </w:p>
    <w:p w:rsidR="00097FEF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-</w:t>
      </w:r>
      <w:r w:rsidR="00097FEF">
        <w:rPr>
          <w:rFonts w:ascii="Times New Roman" w:hAnsi="Times New Roman" w:cs="Times New Roman"/>
          <w:sz w:val="28"/>
        </w:rPr>
        <w:t>Уровень подготовки и п</w:t>
      </w:r>
      <w:r>
        <w:rPr>
          <w:rFonts w:ascii="Times New Roman" w:hAnsi="Times New Roman" w:cs="Times New Roman"/>
          <w:sz w:val="28"/>
        </w:rPr>
        <w:t>роведения родительских собраний</w:t>
      </w:r>
      <w:r w:rsidR="00EC3AE6">
        <w:rPr>
          <w:rFonts w:ascii="Times New Roman" w:hAnsi="Times New Roman" w:cs="Times New Roman"/>
          <w:sz w:val="28"/>
        </w:rPr>
        <w:t>;</w:t>
      </w:r>
    </w:p>
    <w:p w:rsidR="00896E07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-Выполнение режима дня в ДОУ</w:t>
      </w:r>
      <w:r w:rsidR="00896E07">
        <w:rPr>
          <w:rFonts w:ascii="Times New Roman" w:hAnsi="Times New Roman" w:cs="Times New Roman"/>
          <w:sz w:val="28"/>
        </w:rPr>
        <w:t>;</w:t>
      </w:r>
    </w:p>
    <w:p w:rsidR="00896E07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-Подготовка воспитателей к ООД</w:t>
      </w:r>
      <w:r w:rsidR="00896E07">
        <w:rPr>
          <w:rFonts w:ascii="Times New Roman" w:hAnsi="Times New Roman" w:cs="Times New Roman"/>
          <w:sz w:val="28"/>
        </w:rPr>
        <w:t>;</w:t>
      </w:r>
    </w:p>
    <w:p w:rsidR="00896E07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96E07">
        <w:rPr>
          <w:rFonts w:ascii="Times New Roman" w:hAnsi="Times New Roman" w:cs="Times New Roman"/>
          <w:sz w:val="28"/>
        </w:rPr>
        <w:t>Ор</w:t>
      </w:r>
      <w:r>
        <w:rPr>
          <w:rFonts w:ascii="Times New Roman" w:hAnsi="Times New Roman" w:cs="Times New Roman"/>
          <w:sz w:val="28"/>
        </w:rPr>
        <w:t>ганизация и проведение прогулок</w:t>
      </w:r>
      <w:r w:rsidR="00896E07">
        <w:rPr>
          <w:rFonts w:ascii="Times New Roman" w:hAnsi="Times New Roman" w:cs="Times New Roman"/>
          <w:sz w:val="28"/>
        </w:rPr>
        <w:t>;</w:t>
      </w:r>
    </w:p>
    <w:p w:rsidR="003D782B" w:rsidRDefault="0075378C" w:rsidP="008440E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96E07">
        <w:rPr>
          <w:rFonts w:ascii="Times New Roman" w:hAnsi="Times New Roman" w:cs="Times New Roman"/>
          <w:sz w:val="28"/>
        </w:rPr>
        <w:t>Со</w:t>
      </w:r>
      <w:r>
        <w:rPr>
          <w:rFonts w:ascii="Times New Roman" w:hAnsi="Times New Roman" w:cs="Times New Roman"/>
          <w:sz w:val="28"/>
        </w:rPr>
        <w:t>стояние документации в группах</w:t>
      </w:r>
      <w:r w:rsidR="002848DD">
        <w:rPr>
          <w:rFonts w:ascii="Times New Roman" w:hAnsi="Times New Roman" w:cs="Times New Roman"/>
          <w:sz w:val="28"/>
        </w:rPr>
        <w:t>;</w:t>
      </w:r>
    </w:p>
    <w:p w:rsidR="002848DD" w:rsidRDefault="0075378C" w:rsidP="008440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48DD">
        <w:rPr>
          <w:rFonts w:ascii="Times New Roman" w:hAnsi="Times New Roman" w:cs="Times New Roman"/>
          <w:sz w:val="28"/>
          <w:szCs w:val="28"/>
        </w:rPr>
        <w:t>О</w:t>
      </w:r>
      <w:r w:rsidR="002848DD" w:rsidRPr="002848DD">
        <w:rPr>
          <w:rFonts w:ascii="Times New Roman" w:hAnsi="Times New Roman" w:cs="Times New Roman"/>
          <w:sz w:val="28"/>
          <w:szCs w:val="28"/>
        </w:rPr>
        <w:t>рганизация питания в ДОУ</w:t>
      </w:r>
      <w:r w:rsidR="002848DD">
        <w:rPr>
          <w:rFonts w:ascii="Times New Roman" w:hAnsi="Times New Roman" w:cs="Times New Roman"/>
          <w:sz w:val="28"/>
          <w:szCs w:val="28"/>
        </w:rPr>
        <w:t>;</w:t>
      </w:r>
    </w:p>
    <w:p w:rsidR="002848DD" w:rsidRDefault="0075378C" w:rsidP="008440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-Санитарное состояние в группах</w:t>
      </w:r>
      <w:r w:rsidR="002848DD">
        <w:rPr>
          <w:rFonts w:ascii="Times New Roman" w:hAnsi="Times New Roman" w:cs="Times New Roman"/>
          <w:sz w:val="28"/>
          <w:szCs w:val="28"/>
        </w:rPr>
        <w:t>.</w:t>
      </w:r>
    </w:p>
    <w:p w:rsidR="00EE181B" w:rsidRPr="003D782B" w:rsidRDefault="003D782B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</w:t>
      </w:r>
      <w:r w:rsidRPr="003D782B">
        <w:rPr>
          <w:rFonts w:ascii="Times New Roman" w:hAnsi="Times New Roman" w:cs="Times New Roman"/>
          <w:sz w:val="28"/>
        </w:rPr>
        <w:t>оспитатели групп хорошо знают режим дня сво</w:t>
      </w:r>
      <w:r>
        <w:rPr>
          <w:rFonts w:ascii="Times New Roman" w:hAnsi="Times New Roman" w:cs="Times New Roman"/>
          <w:sz w:val="28"/>
        </w:rPr>
        <w:t>е</w:t>
      </w:r>
      <w:r w:rsidRPr="003D782B">
        <w:rPr>
          <w:rFonts w:ascii="Times New Roman" w:hAnsi="Times New Roman" w:cs="Times New Roman"/>
          <w:sz w:val="28"/>
        </w:rPr>
        <w:t>й возрастной группы</w:t>
      </w:r>
      <w:r w:rsidR="00D54444">
        <w:rPr>
          <w:rFonts w:ascii="Times New Roman" w:hAnsi="Times New Roman" w:cs="Times New Roman"/>
          <w:sz w:val="28"/>
        </w:rPr>
        <w:t>. Д</w:t>
      </w:r>
      <w:r>
        <w:rPr>
          <w:rFonts w:ascii="Times New Roman" w:hAnsi="Times New Roman" w:cs="Times New Roman"/>
          <w:sz w:val="28"/>
        </w:rPr>
        <w:t xml:space="preserve">окументация, </w:t>
      </w:r>
      <w:r w:rsidR="00D544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оформляемая</w:t>
      </w:r>
      <w:r w:rsidR="00AC58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воспитателями</w:t>
      </w:r>
      <w:r w:rsidR="00D5444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соотве</w:t>
      </w:r>
      <w:r w:rsidR="00D54444">
        <w:rPr>
          <w:rFonts w:ascii="Times New Roman" w:hAnsi="Times New Roman" w:cs="Times New Roman"/>
          <w:sz w:val="28"/>
        </w:rPr>
        <w:t>тствует нормативным требованиям.</w:t>
      </w:r>
      <w:r>
        <w:rPr>
          <w:rFonts w:ascii="Times New Roman" w:hAnsi="Times New Roman" w:cs="Times New Roman"/>
          <w:sz w:val="28"/>
        </w:rPr>
        <w:t xml:space="preserve"> </w:t>
      </w:r>
      <w:r w:rsidR="00D5444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прогулки соблюдается и реализуется педагогами в соответствии с режимо</w:t>
      </w:r>
      <w:r w:rsidR="00D54444">
        <w:rPr>
          <w:rFonts w:ascii="Times New Roman" w:hAnsi="Times New Roman" w:cs="Times New Roman"/>
          <w:sz w:val="28"/>
          <w:szCs w:val="28"/>
        </w:rPr>
        <w:t>м дня каждой возрастной 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444">
        <w:rPr>
          <w:rFonts w:ascii="Times New Roman" w:hAnsi="Times New Roman" w:cs="Times New Roman"/>
          <w:sz w:val="28"/>
          <w:szCs w:val="28"/>
        </w:rPr>
        <w:t>П</w:t>
      </w:r>
      <w:r w:rsidR="005A3EEB">
        <w:rPr>
          <w:rFonts w:ascii="Times New Roman" w:hAnsi="Times New Roman" w:cs="Times New Roman"/>
          <w:sz w:val="28"/>
          <w:szCs w:val="28"/>
        </w:rPr>
        <w:t>едагоги целенаправленно используют интегративный подход при организации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знают программные задачи и методику работы</w:t>
      </w:r>
      <w:r w:rsidR="005A3EEB">
        <w:rPr>
          <w:rFonts w:ascii="Times New Roman" w:hAnsi="Times New Roman" w:cs="Times New Roman"/>
          <w:sz w:val="28"/>
          <w:szCs w:val="28"/>
        </w:rPr>
        <w:t>.</w:t>
      </w:r>
    </w:p>
    <w:p w:rsidR="00AF12F8" w:rsidRPr="003F2B08" w:rsidRDefault="00AF12F8" w:rsidP="00AF12F8">
      <w:pPr>
        <w:pStyle w:val="ac"/>
        <w:spacing w:line="276" w:lineRule="auto"/>
        <w:rPr>
          <w:sz w:val="28"/>
          <w:szCs w:val="28"/>
        </w:rPr>
      </w:pPr>
      <w:r>
        <w:rPr>
          <w:sz w:val="28"/>
        </w:rPr>
        <w:t xml:space="preserve">     </w:t>
      </w:r>
      <w:r w:rsidRPr="003F2B08">
        <w:rPr>
          <w:sz w:val="28"/>
          <w:szCs w:val="28"/>
        </w:rPr>
        <w:t xml:space="preserve"> По сравнению с прошлым годом учебный процесс в ДОУ намного улучшился, воспитатели всех групп стали серьезно относиться к своим обязанностям. </w:t>
      </w:r>
    </w:p>
    <w:p w:rsidR="00EC3AE6" w:rsidRDefault="00AF12F8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96E07">
        <w:rPr>
          <w:rFonts w:ascii="Times New Roman" w:hAnsi="Times New Roman" w:cs="Times New Roman"/>
          <w:sz w:val="28"/>
        </w:rPr>
        <w:t xml:space="preserve">В соответствии с годовым планом </w:t>
      </w:r>
      <w:r w:rsidR="00EC3AE6">
        <w:rPr>
          <w:rFonts w:ascii="Times New Roman" w:hAnsi="Times New Roman" w:cs="Times New Roman"/>
          <w:sz w:val="28"/>
        </w:rPr>
        <w:t xml:space="preserve">работы </w:t>
      </w:r>
      <w:r w:rsidR="006A7C8A">
        <w:rPr>
          <w:rFonts w:ascii="Times New Roman" w:hAnsi="Times New Roman" w:cs="Times New Roman"/>
          <w:sz w:val="28"/>
        </w:rPr>
        <w:t xml:space="preserve">подготовлены и </w:t>
      </w:r>
      <w:r w:rsidR="00896E07">
        <w:rPr>
          <w:rFonts w:ascii="Times New Roman" w:hAnsi="Times New Roman" w:cs="Times New Roman"/>
          <w:sz w:val="28"/>
        </w:rPr>
        <w:t>проведен</w:t>
      </w:r>
      <w:r w:rsidR="00EC3AE6">
        <w:rPr>
          <w:rFonts w:ascii="Times New Roman" w:hAnsi="Times New Roman" w:cs="Times New Roman"/>
          <w:sz w:val="28"/>
        </w:rPr>
        <w:t xml:space="preserve">ы   </w:t>
      </w:r>
      <w:r w:rsidR="006A7C8A">
        <w:rPr>
          <w:rFonts w:ascii="Times New Roman" w:hAnsi="Times New Roman" w:cs="Times New Roman"/>
          <w:sz w:val="28"/>
        </w:rPr>
        <w:t xml:space="preserve">следующие мероприятия: </w:t>
      </w:r>
    </w:p>
    <w:p w:rsidR="00006F93" w:rsidRDefault="00006F93">
      <w:pPr>
        <w:rPr>
          <w:rFonts w:ascii="Times New Roman" w:hAnsi="Times New Roman" w:cs="Times New Roman"/>
          <w:sz w:val="2"/>
          <w:szCs w:val="2"/>
        </w:rPr>
      </w:pPr>
    </w:p>
    <w:p w:rsidR="004B6198" w:rsidRDefault="004B6198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«День знаний»;</w:t>
      </w:r>
    </w:p>
    <w:p w:rsidR="004B6198" w:rsidRDefault="004B6198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«День Чеченской Республики»;</w:t>
      </w:r>
    </w:p>
    <w:p w:rsidR="004B6198" w:rsidRDefault="004B6198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«День чеченской женщины»;</w:t>
      </w:r>
    </w:p>
    <w:p w:rsidR="004B6198" w:rsidRDefault="004B6198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«День воспитателя и всех работников дошкольного образования»;</w:t>
      </w:r>
    </w:p>
    <w:p w:rsidR="004B6198" w:rsidRDefault="004B6198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«Золотая осень»;</w:t>
      </w:r>
    </w:p>
    <w:p w:rsidR="004B6198" w:rsidRDefault="004B6198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3309B6">
        <w:rPr>
          <w:rFonts w:ascii="Times New Roman" w:hAnsi="Times New Roman" w:cs="Times New Roman"/>
          <w:sz w:val="28"/>
        </w:rPr>
        <w:t>День народного единства»;</w:t>
      </w:r>
    </w:p>
    <w:p w:rsidR="003309B6" w:rsidRDefault="003309B6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«День матери»;</w:t>
      </w:r>
    </w:p>
    <w:p w:rsidR="003309B6" w:rsidRDefault="003309B6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«Новый год»;</w:t>
      </w:r>
    </w:p>
    <w:p w:rsidR="00EC3AE6" w:rsidRDefault="003309B6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«День </w:t>
      </w:r>
      <w:r w:rsidR="004D1892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ащитника </w:t>
      </w:r>
      <w:r w:rsidR="004D1892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течества»</w:t>
      </w:r>
      <w:r w:rsidR="007B318A">
        <w:rPr>
          <w:rFonts w:ascii="Times New Roman" w:hAnsi="Times New Roman" w:cs="Times New Roman"/>
          <w:sz w:val="28"/>
        </w:rPr>
        <w:t>;</w:t>
      </w:r>
      <w:r w:rsidR="00EC3AE6" w:rsidRPr="00EC3AE6">
        <w:rPr>
          <w:rFonts w:ascii="Times New Roman" w:hAnsi="Times New Roman" w:cs="Times New Roman"/>
          <w:sz w:val="28"/>
        </w:rPr>
        <w:t xml:space="preserve"> </w:t>
      </w:r>
    </w:p>
    <w:p w:rsidR="007B318A" w:rsidRDefault="00EC3AE6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«Международный Женский день»;</w:t>
      </w:r>
    </w:p>
    <w:p w:rsidR="00EC3AE6" w:rsidRDefault="00EC3AE6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«День чеченского языка»;</w:t>
      </w:r>
    </w:p>
    <w:p w:rsidR="006A7C8A" w:rsidRDefault="006A7C8A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«День Победы»</w:t>
      </w:r>
    </w:p>
    <w:p w:rsidR="00EC3AE6" w:rsidRDefault="00EC3AE6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«Выпускной бал».</w:t>
      </w:r>
      <w:r w:rsidR="00E05A92">
        <w:rPr>
          <w:rFonts w:ascii="Times New Roman" w:hAnsi="Times New Roman" w:cs="Times New Roman"/>
          <w:sz w:val="28"/>
        </w:rPr>
        <w:t xml:space="preserve"> </w:t>
      </w:r>
    </w:p>
    <w:p w:rsidR="00275466" w:rsidRDefault="00275466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«День защиты детей».</w:t>
      </w:r>
    </w:p>
    <w:p w:rsidR="00E05A92" w:rsidRDefault="00E05A92" w:rsidP="00EC3AE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мероприятия проведены на хорошем методическом уровне</w:t>
      </w:r>
      <w:r w:rsidR="00075F20">
        <w:rPr>
          <w:rFonts w:ascii="Times New Roman" w:hAnsi="Times New Roman" w:cs="Times New Roman"/>
          <w:sz w:val="28"/>
        </w:rPr>
        <w:t xml:space="preserve">. Они способствуют </w:t>
      </w:r>
      <w:r>
        <w:rPr>
          <w:rFonts w:ascii="Times New Roman" w:hAnsi="Times New Roman" w:cs="Times New Roman"/>
          <w:sz w:val="28"/>
        </w:rPr>
        <w:t xml:space="preserve"> </w:t>
      </w:r>
      <w:r w:rsidR="00075F20">
        <w:rPr>
          <w:rFonts w:ascii="Times New Roman" w:hAnsi="Times New Roman" w:cs="Times New Roman"/>
          <w:sz w:val="28"/>
        </w:rPr>
        <w:t>художественно-эстетическому воспитанию, познавательно-речевому развитию детей, воспитывают в детях культуру поведения, умение вести себя в обществе.</w:t>
      </w:r>
    </w:p>
    <w:p w:rsidR="00600B02" w:rsidRDefault="00E05A92" w:rsidP="00AF12F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б</w:t>
      </w:r>
      <w:r w:rsidR="00600B02">
        <w:rPr>
          <w:rFonts w:ascii="Times New Roman" w:hAnsi="Times New Roman" w:cs="Times New Roman"/>
          <w:sz w:val="28"/>
        </w:rPr>
        <w:t xml:space="preserve">ыли проведены конкурсы: </w:t>
      </w:r>
    </w:p>
    <w:p w:rsidR="00600B02" w:rsidRDefault="00600B02" w:rsidP="00AF12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Смотр-конкурс на лучшую подготовку группы к новому учебному году «Самая лучшая группа»;</w:t>
      </w:r>
    </w:p>
    <w:p w:rsidR="00600B02" w:rsidRDefault="00600B02" w:rsidP="00AF12F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Смотр-конкурс «Лучшее оформление группы на Новый год»;</w:t>
      </w:r>
    </w:p>
    <w:p w:rsidR="00600B02" w:rsidRPr="00275466" w:rsidRDefault="00600B02" w:rsidP="00AF12F8">
      <w:pPr>
        <w:pStyle w:val="a3"/>
        <w:numPr>
          <w:ilvl w:val="0"/>
          <w:numId w:val="4"/>
        </w:numPr>
        <w:spacing w:after="0"/>
        <w:rPr>
          <w:rStyle w:val="ad"/>
          <w:rFonts w:ascii="Times New Roman" w:hAnsi="Times New Roman" w:cs="Times New Roman"/>
          <w:bCs w:val="0"/>
          <w:sz w:val="28"/>
          <w:szCs w:val="28"/>
        </w:rPr>
      </w:pPr>
      <w:r w:rsidRPr="002A008A">
        <w:rPr>
          <w:rFonts w:ascii="Times New Roman" w:hAnsi="Times New Roman" w:cs="Times New Roman"/>
          <w:sz w:val="28"/>
          <w:szCs w:val="28"/>
        </w:rPr>
        <w:t>Смотр-конкурс</w:t>
      </w:r>
      <w:r w:rsidRPr="002A0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08A">
        <w:rPr>
          <w:rStyle w:val="ad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A008A">
        <w:rPr>
          <w:rStyle w:val="ad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Лучший участок группы в летний оздоровительный период</w:t>
      </w:r>
      <w:r w:rsidRPr="002A008A">
        <w:rPr>
          <w:rStyle w:val="ad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275466" w:rsidRPr="00275466" w:rsidRDefault="00275466" w:rsidP="00AF12F8">
      <w:pPr>
        <w:pStyle w:val="a3"/>
        <w:numPr>
          <w:ilvl w:val="0"/>
          <w:numId w:val="4"/>
        </w:numPr>
        <w:spacing w:after="0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275466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Районный конкурс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детских рисунков на асфальте ко Дню защиты детей, где наши дошколята заняли первое место.</w:t>
      </w:r>
    </w:p>
    <w:p w:rsidR="00600B02" w:rsidRPr="003F2B08" w:rsidRDefault="00600B02" w:rsidP="00AF12F8">
      <w:pPr>
        <w:pStyle w:val="ac"/>
        <w:spacing w:line="276" w:lineRule="auto"/>
        <w:rPr>
          <w:sz w:val="28"/>
          <w:szCs w:val="28"/>
        </w:rPr>
      </w:pPr>
      <w:r w:rsidRPr="003F2B08">
        <w:rPr>
          <w:sz w:val="28"/>
          <w:szCs w:val="28"/>
        </w:rPr>
        <w:t xml:space="preserve">  В проведении этих мероприятий активное участие приняли:</w:t>
      </w:r>
    </w:p>
    <w:p w:rsidR="00600B02" w:rsidRPr="003F2B08" w:rsidRDefault="00600B02" w:rsidP="00AF12F8">
      <w:pPr>
        <w:pStyle w:val="ac"/>
        <w:spacing w:line="276" w:lineRule="auto"/>
        <w:rPr>
          <w:sz w:val="28"/>
          <w:szCs w:val="28"/>
        </w:rPr>
      </w:pPr>
      <w:r w:rsidRPr="003F2B08">
        <w:rPr>
          <w:sz w:val="28"/>
          <w:szCs w:val="28"/>
        </w:rPr>
        <w:t>воспитате</w:t>
      </w:r>
      <w:r>
        <w:rPr>
          <w:sz w:val="28"/>
          <w:szCs w:val="28"/>
        </w:rPr>
        <w:t>ли</w:t>
      </w:r>
      <w:r w:rsidRPr="003F2B0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Жантемирова</w:t>
      </w:r>
      <w:proofErr w:type="spellEnd"/>
      <w:r>
        <w:rPr>
          <w:sz w:val="28"/>
          <w:szCs w:val="28"/>
        </w:rPr>
        <w:t xml:space="preserve"> Д.А., </w:t>
      </w:r>
      <w:proofErr w:type="spellStart"/>
      <w:r>
        <w:rPr>
          <w:sz w:val="28"/>
          <w:szCs w:val="28"/>
        </w:rPr>
        <w:t>Солтагараева</w:t>
      </w:r>
      <w:proofErr w:type="spellEnd"/>
      <w:r>
        <w:rPr>
          <w:sz w:val="28"/>
          <w:szCs w:val="28"/>
        </w:rPr>
        <w:t xml:space="preserve"> М.А., </w:t>
      </w:r>
      <w:proofErr w:type="spellStart"/>
      <w:r>
        <w:rPr>
          <w:sz w:val="28"/>
          <w:szCs w:val="28"/>
        </w:rPr>
        <w:t>Ахматханова</w:t>
      </w:r>
      <w:proofErr w:type="spellEnd"/>
      <w:r>
        <w:rPr>
          <w:sz w:val="28"/>
          <w:szCs w:val="28"/>
        </w:rPr>
        <w:t xml:space="preserve"> М.Л., </w:t>
      </w:r>
      <w:proofErr w:type="spellStart"/>
      <w:r>
        <w:rPr>
          <w:sz w:val="28"/>
          <w:szCs w:val="28"/>
        </w:rPr>
        <w:t>Да</w:t>
      </w:r>
      <w:r w:rsidR="00FC1401">
        <w:rPr>
          <w:sz w:val="28"/>
          <w:szCs w:val="28"/>
        </w:rPr>
        <w:t>маева</w:t>
      </w:r>
      <w:proofErr w:type="spellEnd"/>
      <w:r w:rsidR="00FC1401">
        <w:rPr>
          <w:sz w:val="28"/>
          <w:szCs w:val="28"/>
        </w:rPr>
        <w:t xml:space="preserve"> А.Ш., Ибрагимова И.У., Исакова Ф.М</w:t>
      </w:r>
      <w:r w:rsidR="006A7C8A">
        <w:rPr>
          <w:sz w:val="28"/>
          <w:szCs w:val="28"/>
        </w:rPr>
        <w:t xml:space="preserve">., </w:t>
      </w:r>
      <w:proofErr w:type="spellStart"/>
      <w:r w:rsidR="006A7C8A">
        <w:rPr>
          <w:sz w:val="28"/>
          <w:szCs w:val="28"/>
        </w:rPr>
        <w:t>Батарова</w:t>
      </w:r>
      <w:proofErr w:type="spellEnd"/>
      <w:r w:rsidR="006A7C8A">
        <w:rPr>
          <w:sz w:val="28"/>
          <w:szCs w:val="28"/>
        </w:rPr>
        <w:t xml:space="preserve"> Х.Н., Даудо</w:t>
      </w:r>
      <w:r>
        <w:rPr>
          <w:sz w:val="28"/>
          <w:szCs w:val="28"/>
        </w:rPr>
        <w:t>ва Н.К.,</w:t>
      </w:r>
      <w:r w:rsidR="006A7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Абдуллаева М.А., </w:t>
      </w:r>
      <w:proofErr w:type="spellStart"/>
      <w:r>
        <w:rPr>
          <w:sz w:val="28"/>
          <w:szCs w:val="28"/>
        </w:rPr>
        <w:t>Элихажиева</w:t>
      </w:r>
      <w:proofErr w:type="spellEnd"/>
      <w:r>
        <w:rPr>
          <w:sz w:val="28"/>
          <w:szCs w:val="28"/>
        </w:rPr>
        <w:t xml:space="preserve"> </w:t>
      </w:r>
      <w:r w:rsidR="00FC1401">
        <w:rPr>
          <w:sz w:val="28"/>
          <w:szCs w:val="28"/>
        </w:rPr>
        <w:t>З.С</w:t>
      </w:r>
      <w:r w:rsidR="007D591B">
        <w:rPr>
          <w:sz w:val="28"/>
          <w:szCs w:val="28"/>
        </w:rPr>
        <w:t>.</w:t>
      </w:r>
      <w:r w:rsidR="00FC1401">
        <w:rPr>
          <w:sz w:val="28"/>
          <w:szCs w:val="28"/>
        </w:rPr>
        <w:t xml:space="preserve">, </w:t>
      </w:r>
      <w:proofErr w:type="spellStart"/>
      <w:r w:rsidR="00FC1401">
        <w:rPr>
          <w:sz w:val="28"/>
          <w:szCs w:val="28"/>
        </w:rPr>
        <w:t>Ахъядова</w:t>
      </w:r>
      <w:proofErr w:type="spellEnd"/>
      <w:r w:rsidR="00FC1401">
        <w:rPr>
          <w:sz w:val="28"/>
          <w:szCs w:val="28"/>
        </w:rPr>
        <w:t xml:space="preserve"> М.Р.</w:t>
      </w:r>
      <w:r w:rsidRPr="003F2B08">
        <w:rPr>
          <w:sz w:val="28"/>
          <w:szCs w:val="28"/>
        </w:rPr>
        <w:t xml:space="preserve"> Воспитатели этих  групп награждены похвальными грамотами за активное участие в жизни детского сада. Остальным воспитателям  следует равняться на них.</w:t>
      </w:r>
    </w:p>
    <w:p w:rsidR="00600B02" w:rsidRDefault="007D591B" w:rsidP="00AF12F8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В  прошедшем учебном  </w:t>
      </w:r>
      <w:r w:rsidR="00600B02" w:rsidRPr="003F2B08">
        <w:rPr>
          <w:sz w:val="28"/>
          <w:szCs w:val="28"/>
        </w:rPr>
        <w:t>году в районных</w:t>
      </w:r>
      <w:r w:rsidR="00600B02">
        <w:rPr>
          <w:sz w:val="28"/>
          <w:szCs w:val="28"/>
        </w:rPr>
        <w:t xml:space="preserve"> детских </w:t>
      </w:r>
      <w:r w:rsidR="00600B02" w:rsidRPr="003F2B08">
        <w:rPr>
          <w:sz w:val="28"/>
          <w:szCs w:val="28"/>
        </w:rPr>
        <w:t xml:space="preserve"> ко</w:t>
      </w:r>
      <w:r w:rsidR="00600B02">
        <w:rPr>
          <w:sz w:val="28"/>
          <w:szCs w:val="28"/>
        </w:rPr>
        <w:t>нкурсах</w:t>
      </w:r>
      <w:r>
        <w:rPr>
          <w:sz w:val="28"/>
          <w:szCs w:val="28"/>
        </w:rPr>
        <w:t xml:space="preserve"> </w:t>
      </w:r>
      <w:r w:rsidR="00600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«Юные таланты» и «Лучший танец» </w:t>
      </w:r>
      <w:r w:rsidR="00600B02">
        <w:rPr>
          <w:sz w:val="28"/>
          <w:szCs w:val="28"/>
        </w:rPr>
        <w:t xml:space="preserve">приняли участие: -  воспитанницы  из подготовительной </w:t>
      </w:r>
      <w:r w:rsidR="00AF12F8">
        <w:rPr>
          <w:sz w:val="28"/>
          <w:szCs w:val="28"/>
        </w:rPr>
        <w:t xml:space="preserve"> </w:t>
      </w:r>
      <w:r w:rsidR="00600B02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, </w:t>
      </w:r>
      <w:r w:rsidR="00600B02">
        <w:rPr>
          <w:sz w:val="28"/>
          <w:szCs w:val="28"/>
        </w:rPr>
        <w:t xml:space="preserve"> где заняли первые места. Воспитатели и музыкальный  руководитель  усердно </w:t>
      </w:r>
      <w:proofErr w:type="gramStart"/>
      <w:r w:rsidR="00600B02">
        <w:rPr>
          <w:sz w:val="28"/>
          <w:szCs w:val="28"/>
        </w:rPr>
        <w:t xml:space="preserve">трудились </w:t>
      </w:r>
      <w:r w:rsidR="00AF1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0B02">
        <w:rPr>
          <w:sz w:val="28"/>
          <w:szCs w:val="28"/>
        </w:rPr>
        <w:t>во время  этих  конкурсов  и</w:t>
      </w:r>
      <w:r>
        <w:rPr>
          <w:sz w:val="28"/>
          <w:szCs w:val="28"/>
        </w:rPr>
        <w:t xml:space="preserve">  все </w:t>
      </w:r>
      <w:r w:rsidR="00600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 принесло</w:t>
      </w:r>
      <w:proofErr w:type="gramEnd"/>
      <w:r>
        <w:rPr>
          <w:sz w:val="28"/>
          <w:szCs w:val="28"/>
        </w:rPr>
        <w:t xml:space="preserve"> свои плоды, з</w:t>
      </w:r>
      <w:r w:rsidR="00600B02">
        <w:rPr>
          <w:sz w:val="28"/>
          <w:szCs w:val="28"/>
        </w:rPr>
        <w:t>а что им всем огромное спасибо.</w:t>
      </w:r>
    </w:p>
    <w:p w:rsidR="00851334" w:rsidRDefault="007D591B" w:rsidP="0085133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1334">
        <w:rPr>
          <w:rFonts w:ascii="Times New Roman" w:hAnsi="Times New Roman" w:cs="Times New Roman"/>
          <w:sz w:val="28"/>
          <w:szCs w:val="28"/>
        </w:rPr>
        <w:t xml:space="preserve">В детском  саду  помимо приоритетного направления по развитию физически здорового и любознательного ребенка, также </w:t>
      </w:r>
      <w:proofErr w:type="gramStart"/>
      <w:r w:rsidRPr="00851334">
        <w:rPr>
          <w:rFonts w:ascii="Times New Roman" w:hAnsi="Times New Roman" w:cs="Times New Roman"/>
          <w:sz w:val="28"/>
          <w:szCs w:val="28"/>
        </w:rPr>
        <w:t>уделяется    внимание  на</w:t>
      </w:r>
      <w:proofErr w:type="gramEnd"/>
      <w:r w:rsidRPr="00851334">
        <w:rPr>
          <w:rFonts w:ascii="Times New Roman" w:hAnsi="Times New Roman" w:cs="Times New Roman"/>
          <w:sz w:val="28"/>
          <w:szCs w:val="28"/>
        </w:rPr>
        <w:t xml:space="preserve"> духовно-нравственное воспитание детей. Социальный педагог проводит занятия и беседы по духовно-нра</w:t>
      </w:r>
      <w:r w:rsidR="00075F20">
        <w:rPr>
          <w:rFonts w:ascii="Times New Roman" w:hAnsi="Times New Roman" w:cs="Times New Roman"/>
          <w:sz w:val="28"/>
          <w:szCs w:val="28"/>
        </w:rPr>
        <w:t>вственному воспитанию, прилагая</w:t>
      </w:r>
      <w:r w:rsidRPr="00851334">
        <w:rPr>
          <w:rFonts w:ascii="Times New Roman" w:hAnsi="Times New Roman" w:cs="Times New Roman"/>
          <w:sz w:val="28"/>
          <w:szCs w:val="28"/>
        </w:rPr>
        <w:t xml:space="preserve">  немало  усилий для того, чтобы дети знали и чтили основы Ислама и традиции нашего народа.</w:t>
      </w:r>
      <w:r w:rsidR="008D4AC6" w:rsidRPr="00851334">
        <w:rPr>
          <w:rFonts w:ascii="Times New Roman" w:hAnsi="Times New Roman" w:cs="Times New Roman"/>
          <w:sz w:val="28"/>
          <w:szCs w:val="28"/>
        </w:rPr>
        <w:t xml:space="preserve"> В месяц рождения Пророка Мухаммада (да благословит его Аллах и приветствует) детей в доступной и интересной форме знакомят с его жизнью, проводятся конкурсы «Лучшее чтение </w:t>
      </w:r>
      <w:proofErr w:type="spellStart"/>
      <w:r w:rsidR="008D4AC6" w:rsidRPr="00851334">
        <w:rPr>
          <w:rFonts w:ascii="Times New Roman" w:hAnsi="Times New Roman" w:cs="Times New Roman"/>
          <w:sz w:val="28"/>
          <w:szCs w:val="28"/>
        </w:rPr>
        <w:t>аятов</w:t>
      </w:r>
      <w:proofErr w:type="spellEnd"/>
      <w:r w:rsidR="00FC1401">
        <w:rPr>
          <w:rFonts w:ascii="Times New Roman" w:hAnsi="Times New Roman" w:cs="Times New Roman"/>
          <w:sz w:val="28"/>
          <w:szCs w:val="28"/>
        </w:rPr>
        <w:t xml:space="preserve">», «Лучшее знание основ Ислама» и много </w:t>
      </w:r>
      <w:r w:rsidR="00733B0D">
        <w:rPr>
          <w:rFonts w:ascii="Times New Roman" w:hAnsi="Times New Roman" w:cs="Times New Roman"/>
          <w:sz w:val="28"/>
          <w:szCs w:val="28"/>
        </w:rPr>
        <w:t>других мероприятий по духовно-нравственному воспитанию детей.</w:t>
      </w:r>
    </w:p>
    <w:p w:rsidR="00851334" w:rsidRPr="00851334" w:rsidRDefault="00851334" w:rsidP="0085133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год был объявлен годом чеченского языка. В связи с этим были очень эстетично </w:t>
      </w:r>
      <w:r w:rsidRPr="008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оформлены  </w:t>
      </w:r>
      <w:r w:rsidRPr="00851334">
        <w:rPr>
          <w:rFonts w:ascii="Times New Roman" w:hAnsi="Times New Roman" w:cs="Times New Roman"/>
          <w:sz w:val="28"/>
          <w:szCs w:val="28"/>
        </w:rPr>
        <w:t>уголки как 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3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334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851334">
        <w:rPr>
          <w:rFonts w:ascii="Times New Roman" w:hAnsi="Times New Roman" w:cs="Times New Roman"/>
          <w:sz w:val="28"/>
          <w:szCs w:val="28"/>
        </w:rPr>
        <w:t xml:space="preserve"> так и на улице  под названием «</w:t>
      </w:r>
      <w:proofErr w:type="spellStart"/>
      <w:r w:rsidRPr="00851334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85133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334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851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334">
        <w:rPr>
          <w:rFonts w:ascii="Times New Roman" w:hAnsi="Times New Roman" w:cs="Times New Roman"/>
          <w:sz w:val="28"/>
          <w:szCs w:val="28"/>
        </w:rPr>
        <w:t>шира</w:t>
      </w:r>
      <w:proofErr w:type="spellEnd"/>
      <w:r w:rsidRPr="0085133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334">
        <w:rPr>
          <w:rFonts w:ascii="Times New Roman" w:hAnsi="Times New Roman" w:cs="Times New Roman"/>
          <w:sz w:val="28"/>
          <w:szCs w:val="28"/>
        </w:rPr>
        <w:t>кхерч</w:t>
      </w:r>
      <w:proofErr w:type="spellEnd"/>
      <w:r w:rsidRPr="00851334">
        <w:rPr>
          <w:rFonts w:ascii="Times New Roman" w:hAnsi="Times New Roman" w:cs="Times New Roman"/>
          <w:sz w:val="28"/>
          <w:szCs w:val="28"/>
        </w:rPr>
        <w:t>».</w:t>
      </w:r>
    </w:p>
    <w:p w:rsidR="007D591B" w:rsidRPr="003F2B08" w:rsidRDefault="008D4AC6" w:rsidP="00AF12F8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Приобщение детей к истокам своей нации и культуры –одна из важнейших составляющих их гармоничного развития, становления достойного человека.</w:t>
      </w:r>
    </w:p>
    <w:p w:rsidR="00C325F0" w:rsidRDefault="002A008A" w:rsidP="00AF12F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325F0">
        <w:rPr>
          <w:rFonts w:ascii="Times New Roman" w:hAnsi="Times New Roman" w:cs="Times New Roman"/>
          <w:sz w:val="28"/>
        </w:rPr>
        <w:t>При подготовке праздничных мероприятий педагогический коллектив работает в тесном сотрудничестве  с родителями. Родители принимают активное участие в подготовке праздничных мероприятий.</w:t>
      </w:r>
    </w:p>
    <w:p w:rsidR="008D4AC6" w:rsidRDefault="008D4AC6" w:rsidP="002A008A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C325F0" w:rsidRDefault="00C325F0" w:rsidP="002A008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7A268E">
        <w:rPr>
          <w:rFonts w:ascii="Times New Roman" w:hAnsi="Times New Roman" w:cs="Times New Roman"/>
          <w:b/>
          <w:sz w:val="28"/>
        </w:rPr>
        <w:t>Психологическая деятельность в ДОУ.</w:t>
      </w:r>
    </w:p>
    <w:p w:rsidR="00A03C1C" w:rsidRPr="001813BE" w:rsidRDefault="00A03C1C" w:rsidP="00A03C1C">
      <w:pPr>
        <w:spacing w:after="0"/>
        <w:rPr>
          <w:rFonts w:ascii="Times New Roman" w:hAnsi="Times New Roman"/>
          <w:sz w:val="28"/>
          <w:szCs w:val="28"/>
        </w:rPr>
      </w:pPr>
      <w:r w:rsidRPr="001813BE">
        <w:rPr>
          <w:rFonts w:ascii="Times New Roman" w:hAnsi="Times New Roman"/>
          <w:sz w:val="28"/>
          <w:szCs w:val="28"/>
        </w:rPr>
        <w:t>В детском саду также  педагогом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8D4AC6">
        <w:rPr>
          <w:rFonts w:ascii="Times New Roman" w:hAnsi="Times New Roman"/>
          <w:sz w:val="28"/>
          <w:szCs w:val="28"/>
        </w:rPr>
        <w:t xml:space="preserve">- психологом </w:t>
      </w:r>
      <w:r w:rsidRPr="001813BE">
        <w:rPr>
          <w:rFonts w:ascii="Times New Roman" w:hAnsi="Times New Roman"/>
          <w:sz w:val="28"/>
          <w:szCs w:val="28"/>
        </w:rPr>
        <w:t xml:space="preserve"> проводилась  работа  с целью: сохранения и укрепления психологического здоровья детей, гармоничного  </w:t>
      </w:r>
      <w:r w:rsidRPr="001813BE">
        <w:rPr>
          <w:rFonts w:ascii="Times New Roman" w:hAnsi="Times New Roman"/>
          <w:sz w:val="28"/>
          <w:szCs w:val="28"/>
        </w:rPr>
        <w:lastRenderedPageBreak/>
        <w:t>развития  в условиях ДОУ, содействия психическому, психофизическому и личностному развитию детей на всех  возрастных ступенях дошкольного детства.</w:t>
      </w:r>
    </w:p>
    <w:p w:rsidR="00A03C1C" w:rsidRPr="00C34BDE" w:rsidRDefault="00A03C1C" w:rsidP="00A03C1C">
      <w:pPr>
        <w:pStyle w:val="ac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</w:t>
      </w:r>
      <w:r w:rsidRPr="00C34BDE">
        <w:rPr>
          <w:color w:val="000000"/>
          <w:sz w:val="28"/>
          <w:szCs w:val="28"/>
        </w:rPr>
        <w:t>еятельность осуществлялась по </w:t>
      </w:r>
      <w:r w:rsidRPr="00C34BDE">
        <w:rPr>
          <w:i/>
          <w:iCs/>
          <w:color w:val="000000"/>
          <w:sz w:val="28"/>
          <w:szCs w:val="28"/>
        </w:rPr>
        <w:t>нескольким направлениям</w:t>
      </w:r>
      <w:r w:rsidRPr="00C34BDE">
        <w:rPr>
          <w:color w:val="000000"/>
          <w:sz w:val="28"/>
          <w:szCs w:val="28"/>
        </w:rPr>
        <w:t>:</w:t>
      </w:r>
    </w:p>
    <w:p w:rsidR="00A03C1C" w:rsidRPr="00C34BDE" w:rsidRDefault="00A03C1C" w:rsidP="00A03C1C">
      <w:pPr>
        <w:pStyle w:val="ac"/>
        <w:spacing w:line="276" w:lineRule="auto"/>
        <w:rPr>
          <w:color w:val="000000"/>
          <w:sz w:val="28"/>
          <w:szCs w:val="28"/>
        </w:rPr>
      </w:pPr>
      <w:r w:rsidRPr="00C34BDE">
        <w:rPr>
          <w:color w:val="000000"/>
          <w:sz w:val="28"/>
          <w:szCs w:val="28"/>
        </w:rPr>
        <w:t>- исследовательское (диагностическое) направление;</w:t>
      </w:r>
    </w:p>
    <w:p w:rsidR="00A03C1C" w:rsidRPr="00C34BDE" w:rsidRDefault="00A03C1C" w:rsidP="00A03C1C">
      <w:pPr>
        <w:pStyle w:val="ac"/>
        <w:spacing w:line="276" w:lineRule="auto"/>
        <w:rPr>
          <w:color w:val="000000"/>
          <w:sz w:val="28"/>
          <w:szCs w:val="28"/>
        </w:rPr>
      </w:pPr>
      <w:r w:rsidRPr="00C34BDE">
        <w:rPr>
          <w:color w:val="000000"/>
          <w:sz w:val="28"/>
          <w:szCs w:val="28"/>
        </w:rPr>
        <w:t>- коррекционно-развивающее направление;</w:t>
      </w:r>
    </w:p>
    <w:p w:rsidR="00A03C1C" w:rsidRPr="00C34BDE" w:rsidRDefault="00A03C1C" w:rsidP="00A03C1C">
      <w:pPr>
        <w:pStyle w:val="ac"/>
        <w:spacing w:line="276" w:lineRule="auto"/>
        <w:rPr>
          <w:color w:val="000000"/>
          <w:sz w:val="28"/>
          <w:szCs w:val="28"/>
        </w:rPr>
      </w:pPr>
      <w:r w:rsidRPr="00C34BDE">
        <w:rPr>
          <w:color w:val="000000"/>
          <w:sz w:val="28"/>
          <w:szCs w:val="28"/>
        </w:rPr>
        <w:t>- консультационное направление;</w:t>
      </w:r>
    </w:p>
    <w:p w:rsidR="00A03C1C" w:rsidRPr="00C34BDE" w:rsidRDefault="00A03C1C" w:rsidP="00A03C1C">
      <w:pPr>
        <w:pStyle w:val="ac"/>
        <w:spacing w:line="276" w:lineRule="auto"/>
        <w:rPr>
          <w:color w:val="000000"/>
          <w:sz w:val="28"/>
          <w:szCs w:val="28"/>
        </w:rPr>
      </w:pPr>
      <w:r w:rsidRPr="00C34BDE">
        <w:rPr>
          <w:color w:val="000000"/>
          <w:sz w:val="28"/>
          <w:szCs w:val="28"/>
        </w:rPr>
        <w:t>- психологическое просвещение;</w:t>
      </w:r>
    </w:p>
    <w:p w:rsidR="00A03C1C" w:rsidRPr="00C34BDE" w:rsidRDefault="00A03C1C" w:rsidP="00A03C1C">
      <w:pPr>
        <w:pStyle w:val="ac"/>
        <w:spacing w:line="276" w:lineRule="auto"/>
        <w:rPr>
          <w:color w:val="000000"/>
          <w:sz w:val="28"/>
          <w:szCs w:val="28"/>
        </w:rPr>
      </w:pPr>
      <w:r w:rsidRPr="00C34BDE">
        <w:rPr>
          <w:color w:val="000000"/>
          <w:sz w:val="28"/>
          <w:szCs w:val="28"/>
        </w:rPr>
        <w:t>- методическая работа.</w:t>
      </w:r>
    </w:p>
    <w:p w:rsidR="00A03C1C" w:rsidRPr="00FA1130" w:rsidRDefault="00A03C1C" w:rsidP="00A03C1C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Pr="00FA1130">
        <w:rPr>
          <w:sz w:val="28"/>
          <w:szCs w:val="28"/>
        </w:rPr>
        <w:t>иагностика включала в себя проведение фронтальных (групповых) и индивидуальных обследо</w:t>
      </w:r>
      <w:r>
        <w:rPr>
          <w:sz w:val="28"/>
          <w:szCs w:val="28"/>
        </w:rPr>
        <w:t>ваний дошкольников</w:t>
      </w:r>
      <w:r w:rsidRPr="00FA1130">
        <w:rPr>
          <w:sz w:val="28"/>
          <w:szCs w:val="28"/>
        </w:rPr>
        <w:t xml:space="preserve"> с помощью специальных методик.</w:t>
      </w:r>
    </w:p>
    <w:p w:rsidR="00A03C1C" w:rsidRPr="00FA1130" w:rsidRDefault="00A03C1C" w:rsidP="00A03C1C">
      <w:pPr>
        <w:pStyle w:val="ac"/>
        <w:spacing w:line="276" w:lineRule="auto"/>
        <w:rPr>
          <w:sz w:val="28"/>
          <w:szCs w:val="28"/>
        </w:rPr>
      </w:pPr>
      <w:r w:rsidRPr="00FA1130">
        <w:rPr>
          <w:sz w:val="28"/>
          <w:szCs w:val="28"/>
        </w:rPr>
        <w:t>Диагностика проводилась по пла</w:t>
      </w:r>
      <w:r>
        <w:rPr>
          <w:sz w:val="28"/>
          <w:szCs w:val="28"/>
        </w:rPr>
        <w:t xml:space="preserve">ну работы, </w:t>
      </w:r>
      <w:r w:rsidRPr="00FA1130">
        <w:rPr>
          <w:sz w:val="28"/>
          <w:szCs w:val="28"/>
        </w:rPr>
        <w:t xml:space="preserve"> предва</w:t>
      </w:r>
      <w:r>
        <w:rPr>
          <w:sz w:val="28"/>
          <w:szCs w:val="28"/>
        </w:rPr>
        <w:t>рительному запросу воспитателей</w:t>
      </w:r>
      <w:r w:rsidRPr="00FA1130">
        <w:rPr>
          <w:sz w:val="28"/>
          <w:szCs w:val="28"/>
        </w:rPr>
        <w:t xml:space="preserve"> и родителей.</w:t>
      </w:r>
    </w:p>
    <w:p w:rsidR="00A03C1C" w:rsidRPr="00FA1130" w:rsidRDefault="00A03C1C" w:rsidP="00A03C1C">
      <w:pPr>
        <w:pStyle w:val="ac"/>
        <w:spacing w:line="276" w:lineRule="auto"/>
        <w:rPr>
          <w:sz w:val="28"/>
          <w:szCs w:val="28"/>
        </w:rPr>
      </w:pPr>
      <w:r w:rsidRPr="00FA1130">
        <w:rPr>
          <w:sz w:val="28"/>
          <w:szCs w:val="28"/>
        </w:rPr>
        <w:t xml:space="preserve">Цель диагностической работы - предъявление информации об </w:t>
      </w:r>
      <w:proofErr w:type="spellStart"/>
      <w:r w:rsidRPr="00FA1130">
        <w:rPr>
          <w:sz w:val="28"/>
          <w:szCs w:val="28"/>
        </w:rPr>
        <w:t>индивидаульно</w:t>
      </w:r>
      <w:proofErr w:type="spellEnd"/>
      <w:r w:rsidR="00D22F63">
        <w:rPr>
          <w:sz w:val="28"/>
          <w:szCs w:val="28"/>
        </w:rPr>
        <w:t xml:space="preserve"> </w:t>
      </w:r>
      <w:r w:rsidRPr="00FA1130">
        <w:rPr>
          <w:sz w:val="28"/>
          <w:szCs w:val="28"/>
        </w:rPr>
        <w:t>-</w:t>
      </w:r>
      <w:r w:rsidR="00D22F63">
        <w:rPr>
          <w:sz w:val="28"/>
          <w:szCs w:val="28"/>
        </w:rPr>
        <w:t xml:space="preserve"> </w:t>
      </w:r>
      <w:r w:rsidRPr="00FA1130">
        <w:rPr>
          <w:sz w:val="28"/>
          <w:szCs w:val="28"/>
        </w:rPr>
        <w:t>психических осо</w:t>
      </w:r>
      <w:r>
        <w:rPr>
          <w:sz w:val="28"/>
          <w:szCs w:val="28"/>
        </w:rPr>
        <w:t xml:space="preserve">бенностях детей. </w:t>
      </w:r>
    </w:p>
    <w:p w:rsidR="00A03C1C" w:rsidRPr="00FA1130" w:rsidRDefault="00A03C1C" w:rsidP="00A03C1C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B0D">
        <w:rPr>
          <w:sz w:val="28"/>
          <w:szCs w:val="28"/>
        </w:rPr>
        <w:t>В течение 2023-2024</w:t>
      </w:r>
      <w:r w:rsidRPr="00FA1130">
        <w:rPr>
          <w:sz w:val="28"/>
          <w:szCs w:val="28"/>
        </w:rPr>
        <w:t xml:space="preserve"> учебного года применялись методики, с помощью которых оценивалось психологическое </w:t>
      </w:r>
      <w:r>
        <w:rPr>
          <w:sz w:val="28"/>
          <w:szCs w:val="28"/>
        </w:rPr>
        <w:t xml:space="preserve">развитие детей во время </w:t>
      </w:r>
      <w:proofErr w:type="gramStart"/>
      <w:r>
        <w:rPr>
          <w:sz w:val="28"/>
          <w:szCs w:val="28"/>
        </w:rPr>
        <w:t>организован</w:t>
      </w:r>
      <w:proofErr w:type="gramEnd"/>
      <w:r>
        <w:rPr>
          <w:sz w:val="28"/>
          <w:szCs w:val="28"/>
        </w:rPr>
        <w:t xml:space="preserve">     ной образовательной деятельности</w:t>
      </w:r>
      <w:r w:rsidRPr="00FA1130">
        <w:rPr>
          <w:sz w:val="28"/>
          <w:szCs w:val="28"/>
        </w:rPr>
        <w:t>.</w:t>
      </w:r>
    </w:p>
    <w:p w:rsidR="00A03C1C" w:rsidRPr="00FA1130" w:rsidRDefault="00A03C1C" w:rsidP="00A03C1C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A1130">
        <w:rPr>
          <w:sz w:val="28"/>
          <w:szCs w:val="28"/>
        </w:rPr>
        <w:t>Проведение комплексной систематической психодиагностики позволяет оценивать эффективность уч</w:t>
      </w:r>
      <w:r>
        <w:rPr>
          <w:sz w:val="28"/>
          <w:szCs w:val="28"/>
        </w:rPr>
        <w:t>ебно-воспитательной работы ДОУ</w:t>
      </w:r>
      <w:r w:rsidRPr="00FA1130">
        <w:rPr>
          <w:sz w:val="28"/>
          <w:szCs w:val="28"/>
        </w:rPr>
        <w:t xml:space="preserve"> с точки зрения того, в какой мере она способствует продвижению детей вперед в своем психологическом развитии. </w:t>
      </w:r>
    </w:p>
    <w:p w:rsidR="00A03C1C" w:rsidRPr="00FA1130" w:rsidRDefault="00A03C1C" w:rsidP="00A03C1C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A1130">
        <w:rPr>
          <w:sz w:val="28"/>
          <w:szCs w:val="28"/>
        </w:rPr>
        <w:t>Полученные данные позволили построить дальнейшую работу:</w:t>
      </w:r>
    </w:p>
    <w:p w:rsidR="00A03C1C" w:rsidRPr="00FA1130" w:rsidRDefault="00A03C1C" w:rsidP="00A03C1C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выделить детей</w:t>
      </w:r>
      <w:r w:rsidRPr="00FA1130">
        <w:rPr>
          <w:sz w:val="28"/>
          <w:szCs w:val="28"/>
        </w:rPr>
        <w:t xml:space="preserve"> так называемой “группы риска”, нуждающихся в коррекционно-развивающих занятиях;</w:t>
      </w:r>
    </w:p>
    <w:p w:rsidR="00A03C1C" w:rsidRPr="003F4A72" w:rsidRDefault="00A03C1C" w:rsidP="00A03C1C">
      <w:pPr>
        <w:pStyle w:val="ac"/>
        <w:spacing w:line="276" w:lineRule="auto"/>
        <w:rPr>
          <w:sz w:val="28"/>
          <w:szCs w:val="28"/>
        </w:rPr>
      </w:pPr>
      <w:r w:rsidRPr="00FA1130">
        <w:rPr>
          <w:sz w:val="28"/>
          <w:szCs w:val="28"/>
        </w:rPr>
        <w:t>- провести индивидуальные и групповые коррекционно-развивающие занятия</w:t>
      </w:r>
      <w:r>
        <w:rPr>
          <w:sz w:val="28"/>
          <w:szCs w:val="28"/>
        </w:rPr>
        <w:t>.</w:t>
      </w:r>
      <w:r w:rsidRPr="00FA1130">
        <w:rPr>
          <w:rFonts w:ascii="Arial" w:hAnsi="Arial" w:cs="Arial"/>
          <w:i/>
          <w:iCs/>
          <w:color w:val="000000"/>
          <w:sz w:val="25"/>
          <w:szCs w:val="25"/>
        </w:rPr>
        <w:t>        </w:t>
      </w:r>
      <w:r w:rsidRPr="003F4A72">
        <w:rPr>
          <w:sz w:val="28"/>
          <w:szCs w:val="28"/>
        </w:rPr>
        <w:t xml:space="preserve">          </w:t>
      </w:r>
    </w:p>
    <w:p w:rsidR="00A03C1C" w:rsidRPr="003F4A72" w:rsidRDefault="00A03C1C" w:rsidP="00A03C1C">
      <w:pPr>
        <w:pStyle w:val="ac"/>
        <w:spacing w:line="276" w:lineRule="auto"/>
        <w:rPr>
          <w:sz w:val="28"/>
          <w:szCs w:val="28"/>
        </w:rPr>
      </w:pPr>
      <w:r w:rsidRPr="003F4A72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С</w:t>
      </w:r>
      <w:r w:rsidRPr="003F4A72">
        <w:rPr>
          <w:sz w:val="28"/>
          <w:szCs w:val="28"/>
        </w:rPr>
        <w:t>равнения</w:t>
      </w:r>
      <w:r w:rsidR="00D11FA8">
        <w:rPr>
          <w:sz w:val="28"/>
          <w:szCs w:val="28"/>
        </w:rPr>
        <w:t xml:space="preserve"> </w:t>
      </w:r>
      <w:r w:rsidRPr="003F4A72">
        <w:rPr>
          <w:sz w:val="28"/>
          <w:szCs w:val="28"/>
        </w:rPr>
        <w:t xml:space="preserve"> полученных данных по итогам обследований в старших</w:t>
      </w:r>
      <w:r>
        <w:rPr>
          <w:sz w:val="28"/>
          <w:szCs w:val="28"/>
        </w:rPr>
        <w:t xml:space="preserve"> </w:t>
      </w:r>
      <w:r w:rsidRPr="003F4A7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306582">
        <w:rPr>
          <w:sz w:val="28"/>
          <w:szCs w:val="28"/>
        </w:rPr>
        <w:t xml:space="preserve"> </w:t>
      </w:r>
      <w:r w:rsidR="00625945">
        <w:rPr>
          <w:sz w:val="28"/>
          <w:szCs w:val="28"/>
        </w:rPr>
        <w:t xml:space="preserve"> </w:t>
      </w:r>
      <w:r w:rsidR="00340924">
        <w:rPr>
          <w:sz w:val="28"/>
          <w:szCs w:val="28"/>
        </w:rPr>
        <w:t>подготовительных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375F59">
        <w:rPr>
          <w:sz w:val="28"/>
          <w:szCs w:val="28"/>
        </w:rPr>
        <w:t xml:space="preserve"> </w:t>
      </w:r>
      <w:r w:rsidR="008C763B">
        <w:rPr>
          <w:sz w:val="28"/>
          <w:szCs w:val="28"/>
        </w:rPr>
        <w:t xml:space="preserve"> </w:t>
      </w:r>
      <w:r w:rsidRPr="003F4A72">
        <w:rPr>
          <w:sz w:val="28"/>
          <w:szCs w:val="28"/>
        </w:rPr>
        <w:t xml:space="preserve">группах  показало хороший результат на конец учебного года.  </w:t>
      </w:r>
    </w:p>
    <w:p w:rsidR="00973C73" w:rsidRDefault="00973C73" w:rsidP="00973C73">
      <w:pPr>
        <w:jc w:val="center"/>
        <w:rPr>
          <w:rFonts w:ascii="Times New Roman" w:hAnsi="Times New Roman" w:cs="Times New Roman"/>
          <w:b/>
          <w:sz w:val="28"/>
        </w:rPr>
      </w:pPr>
      <w:r w:rsidRPr="00E7116E">
        <w:rPr>
          <w:rFonts w:ascii="Times New Roman" w:hAnsi="Times New Roman" w:cs="Times New Roman"/>
          <w:b/>
          <w:sz w:val="28"/>
        </w:rPr>
        <w:t>Охрана жизни и здоровья детей.</w:t>
      </w:r>
    </w:p>
    <w:p w:rsidR="00973C73" w:rsidRDefault="00721ECE" w:rsidP="009D78C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Охрана жизни и здоровья детей относится к числу приоритетных задач ДОУ. Для сохранения физического и психологического </w:t>
      </w:r>
      <w:r w:rsidR="009C4E1A">
        <w:rPr>
          <w:rFonts w:ascii="Times New Roman" w:hAnsi="Times New Roman" w:cs="Times New Roman"/>
          <w:sz w:val="28"/>
        </w:rPr>
        <w:t>здоровья большое внимание уделяется режиму работы, расписанию занятий</w:t>
      </w:r>
      <w:r w:rsidR="007A268E">
        <w:rPr>
          <w:rFonts w:ascii="Times New Roman" w:hAnsi="Times New Roman" w:cs="Times New Roman"/>
          <w:sz w:val="28"/>
        </w:rPr>
        <w:t xml:space="preserve"> ООД</w:t>
      </w:r>
      <w:r w:rsidR="009C4E1A">
        <w:rPr>
          <w:rFonts w:ascii="Times New Roman" w:hAnsi="Times New Roman" w:cs="Times New Roman"/>
          <w:sz w:val="28"/>
        </w:rPr>
        <w:t>, соблюдению санитарно-гигиенических норм</w:t>
      </w:r>
      <w:r w:rsidR="00943FC5">
        <w:rPr>
          <w:rFonts w:ascii="Times New Roman" w:hAnsi="Times New Roman" w:cs="Times New Roman"/>
          <w:sz w:val="28"/>
        </w:rPr>
        <w:t>.</w:t>
      </w:r>
    </w:p>
    <w:p w:rsidR="0091313E" w:rsidRDefault="00375F59" w:rsidP="009D78C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C4E1A">
        <w:rPr>
          <w:rFonts w:ascii="Times New Roman" w:hAnsi="Times New Roman" w:cs="Times New Roman"/>
          <w:sz w:val="28"/>
        </w:rPr>
        <w:t xml:space="preserve">Организация оздоровительной работы в ДОУ осуществляется по «Программе развития». Целью программы является повышение качества дошкольных образовательных </w:t>
      </w:r>
      <w:r w:rsidR="00306582">
        <w:rPr>
          <w:rFonts w:ascii="Times New Roman" w:hAnsi="Times New Roman" w:cs="Times New Roman"/>
          <w:sz w:val="28"/>
        </w:rPr>
        <w:t xml:space="preserve"> </w:t>
      </w:r>
      <w:proofErr w:type="gramStart"/>
      <w:r w:rsidR="009C4E1A">
        <w:rPr>
          <w:rFonts w:ascii="Times New Roman" w:hAnsi="Times New Roman" w:cs="Times New Roman"/>
          <w:sz w:val="28"/>
        </w:rPr>
        <w:t>услуг</w:t>
      </w:r>
      <w:proofErr w:type="gramEnd"/>
      <w:r w:rsidR="009C4E1A">
        <w:rPr>
          <w:rFonts w:ascii="Times New Roman" w:hAnsi="Times New Roman" w:cs="Times New Roman"/>
          <w:sz w:val="28"/>
        </w:rPr>
        <w:t xml:space="preserve"> </w:t>
      </w:r>
      <w:r w:rsidR="007A268E">
        <w:rPr>
          <w:rFonts w:ascii="Times New Roman" w:hAnsi="Times New Roman" w:cs="Times New Roman"/>
          <w:sz w:val="28"/>
        </w:rPr>
        <w:t xml:space="preserve"> </w:t>
      </w:r>
      <w:r w:rsidR="009C4E1A">
        <w:rPr>
          <w:rFonts w:ascii="Times New Roman" w:hAnsi="Times New Roman" w:cs="Times New Roman"/>
          <w:sz w:val="28"/>
        </w:rPr>
        <w:t xml:space="preserve">на основе использования  постоянно </w:t>
      </w:r>
      <w:r w:rsidR="009C4E1A">
        <w:rPr>
          <w:rFonts w:ascii="Times New Roman" w:hAnsi="Times New Roman" w:cs="Times New Roman"/>
          <w:sz w:val="28"/>
        </w:rPr>
        <w:lastRenderedPageBreak/>
        <w:t>расширяющегося потенциала развития ДОУ. Данная цель достигается через</w:t>
      </w:r>
      <w:r w:rsidR="007A268E">
        <w:rPr>
          <w:rFonts w:ascii="Times New Roman" w:hAnsi="Times New Roman" w:cs="Times New Roman"/>
          <w:sz w:val="28"/>
        </w:rPr>
        <w:t xml:space="preserve"> решение основных задач: создание необходимого инновационного</w:t>
      </w:r>
      <w:r w:rsidR="009C4E1A">
        <w:rPr>
          <w:rFonts w:ascii="Times New Roman" w:hAnsi="Times New Roman" w:cs="Times New Roman"/>
          <w:sz w:val="28"/>
        </w:rPr>
        <w:t xml:space="preserve"> потенциал</w:t>
      </w:r>
      <w:r w:rsidR="007A268E">
        <w:rPr>
          <w:rFonts w:ascii="Times New Roman" w:hAnsi="Times New Roman" w:cs="Times New Roman"/>
          <w:sz w:val="28"/>
        </w:rPr>
        <w:t xml:space="preserve">а </w:t>
      </w:r>
      <w:r w:rsidR="009C4E1A">
        <w:rPr>
          <w:rFonts w:ascii="Times New Roman" w:hAnsi="Times New Roman" w:cs="Times New Roman"/>
          <w:sz w:val="28"/>
        </w:rPr>
        <w:t xml:space="preserve"> комплексного решения проблемы, повышения эффективности здоровье</w:t>
      </w:r>
      <w:r w:rsidR="00340924">
        <w:rPr>
          <w:rFonts w:ascii="Times New Roman" w:hAnsi="Times New Roman" w:cs="Times New Roman"/>
          <w:sz w:val="28"/>
        </w:rPr>
        <w:t xml:space="preserve"> </w:t>
      </w:r>
      <w:r w:rsidR="009C4E1A">
        <w:rPr>
          <w:rFonts w:ascii="Times New Roman" w:hAnsi="Times New Roman" w:cs="Times New Roman"/>
          <w:sz w:val="28"/>
        </w:rPr>
        <w:t>сберегающего процесса в условиях ДОУ</w:t>
      </w:r>
      <w:r w:rsidR="009A1B66">
        <w:rPr>
          <w:rFonts w:ascii="Times New Roman" w:hAnsi="Times New Roman" w:cs="Times New Roman"/>
          <w:sz w:val="28"/>
        </w:rPr>
        <w:t>,</w:t>
      </w:r>
      <w:r w:rsidR="009C4E1A">
        <w:rPr>
          <w:rFonts w:ascii="Times New Roman" w:hAnsi="Times New Roman" w:cs="Times New Roman"/>
          <w:sz w:val="28"/>
        </w:rPr>
        <w:t xml:space="preserve"> </w:t>
      </w:r>
      <w:r w:rsidR="009A1B66">
        <w:rPr>
          <w:rFonts w:ascii="Times New Roman" w:hAnsi="Times New Roman" w:cs="Times New Roman"/>
          <w:sz w:val="28"/>
        </w:rPr>
        <w:t>ф</w:t>
      </w:r>
      <w:r w:rsidR="007A268E">
        <w:rPr>
          <w:rFonts w:ascii="Times New Roman" w:hAnsi="Times New Roman" w:cs="Times New Roman"/>
          <w:sz w:val="28"/>
        </w:rPr>
        <w:t xml:space="preserve">ормирование </w:t>
      </w:r>
      <w:r w:rsidR="009C4E1A">
        <w:rPr>
          <w:rFonts w:ascii="Times New Roman" w:hAnsi="Times New Roman" w:cs="Times New Roman"/>
          <w:sz w:val="28"/>
        </w:rPr>
        <w:t xml:space="preserve"> </w:t>
      </w:r>
      <w:r w:rsidR="009C4E1A" w:rsidRPr="0051517C">
        <w:rPr>
          <w:rFonts w:ascii="Times New Roman" w:hAnsi="Times New Roman" w:cs="Times New Roman"/>
          <w:sz w:val="28"/>
        </w:rPr>
        <w:t>качественно</w:t>
      </w:r>
      <w:r w:rsidR="007A268E" w:rsidRPr="0051517C">
        <w:rPr>
          <w:rFonts w:ascii="Times New Roman" w:hAnsi="Times New Roman" w:cs="Times New Roman"/>
          <w:sz w:val="28"/>
        </w:rPr>
        <w:t>го нового уровня</w:t>
      </w:r>
      <w:r w:rsidR="009C4E1A" w:rsidRPr="0051517C">
        <w:rPr>
          <w:rFonts w:ascii="Times New Roman" w:hAnsi="Times New Roman" w:cs="Times New Roman"/>
          <w:sz w:val="28"/>
        </w:rPr>
        <w:t xml:space="preserve"> продуктивного взаимодействия семьи и </w:t>
      </w:r>
      <w:r w:rsidR="00943FC5" w:rsidRPr="0051517C">
        <w:rPr>
          <w:rFonts w:ascii="Times New Roman" w:hAnsi="Times New Roman" w:cs="Times New Roman"/>
          <w:sz w:val="28"/>
        </w:rPr>
        <w:t>Д</w:t>
      </w:r>
      <w:r w:rsidR="0051517C" w:rsidRPr="0051517C">
        <w:rPr>
          <w:rFonts w:ascii="Times New Roman" w:hAnsi="Times New Roman" w:cs="Times New Roman"/>
          <w:sz w:val="28"/>
        </w:rPr>
        <w:t>ОУ.</w:t>
      </w:r>
      <w:r w:rsidR="0091313E">
        <w:rPr>
          <w:rFonts w:ascii="Times New Roman" w:hAnsi="Times New Roman" w:cs="Times New Roman"/>
          <w:sz w:val="28"/>
        </w:rPr>
        <w:t xml:space="preserve">        </w:t>
      </w:r>
      <w:r w:rsidR="0051517C">
        <w:rPr>
          <w:rFonts w:ascii="Times New Roman" w:hAnsi="Times New Roman" w:cs="Times New Roman"/>
          <w:sz w:val="28"/>
        </w:rPr>
        <w:t xml:space="preserve">           </w:t>
      </w:r>
      <w:r w:rsidR="0091313E" w:rsidRPr="00A03C1C">
        <w:rPr>
          <w:rFonts w:ascii="Times New Roman" w:hAnsi="Times New Roman" w:cs="Times New Roman"/>
          <w:sz w:val="28"/>
        </w:rPr>
        <w:t>Для проведения лечебно-профилактической работы оборудован медкабинет с изолятором. В наличии имеется необходимое медицинское оборудование.</w:t>
      </w:r>
      <w:r w:rsidR="0091313E">
        <w:rPr>
          <w:rFonts w:ascii="Times New Roman" w:hAnsi="Times New Roman" w:cs="Times New Roman"/>
          <w:sz w:val="28"/>
        </w:rPr>
        <w:t xml:space="preserve"> Медкабинет  оснащен необходимыми медикаментами. В кабинете имеется холодильник для скоропортящихся лекарственных средств. Ведется медицинская документация в соответствии с  номенклатурой дел.</w:t>
      </w:r>
    </w:p>
    <w:p w:rsidR="0091313E" w:rsidRDefault="00375F59" w:rsidP="009D78C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1313E">
        <w:rPr>
          <w:rFonts w:ascii="Times New Roman" w:hAnsi="Times New Roman" w:cs="Times New Roman"/>
          <w:sz w:val="28"/>
        </w:rPr>
        <w:t xml:space="preserve">Медицинская сестра осуществляет ежедневные осмотры всех детей </w:t>
      </w:r>
      <w:r w:rsidR="00075F20">
        <w:rPr>
          <w:rFonts w:ascii="Times New Roman" w:hAnsi="Times New Roman" w:cs="Times New Roman"/>
          <w:sz w:val="28"/>
        </w:rPr>
        <w:t xml:space="preserve">и сотрудников </w:t>
      </w:r>
      <w:r w:rsidR="0091313E">
        <w:rPr>
          <w:rFonts w:ascii="Times New Roman" w:hAnsi="Times New Roman" w:cs="Times New Roman"/>
          <w:sz w:val="28"/>
        </w:rPr>
        <w:t>детского сада. Лечебно-профилактическая, физкультурно-оздоровительная работа с детьми осуществляется с использованием здоровье</w:t>
      </w:r>
      <w:r w:rsidR="00340924">
        <w:rPr>
          <w:rFonts w:ascii="Times New Roman" w:hAnsi="Times New Roman" w:cs="Times New Roman"/>
          <w:sz w:val="28"/>
        </w:rPr>
        <w:t xml:space="preserve"> </w:t>
      </w:r>
      <w:r w:rsidR="0091313E">
        <w:rPr>
          <w:rFonts w:ascii="Times New Roman" w:hAnsi="Times New Roman" w:cs="Times New Roman"/>
          <w:sz w:val="28"/>
        </w:rPr>
        <w:t>сберегающих технологий согласно годовому плану ДОУ. Используются различные средства в комплексе: рациональный режим, правильное питание, зимние и летние закаливания, утренняя гимнастика, гимнастика пробуждения, развивающие упражнения, спортивные игры, досуги</w:t>
      </w:r>
      <w:r w:rsidR="00032BF3">
        <w:rPr>
          <w:rFonts w:ascii="Times New Roman" w:hAnsi="Times New Roman" w:cs="Times New Roman"/>
          <w:sz w:val="28"/>
        </w:rPr>
        <w:t>.</w:t>
      </w:r>
    </w:p>
    <w:p w:rsidR="00032BF3" w:rsidRDefault="00032BF3" w:rsidP="009D78C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Для сохранения и укрепления физического здоровья воспитанников осуществляются следующие мероприятия по  профилактике:</w:t>
      </w:r>
    </w:p>
    <w:p w:rsidR="00032BF3" w:rsidRDefault="00032BF3" w:rsidP="008F7E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правильное организованное питание на основе  десятидневного меню с четырехразовым питанием, обеспечивающим организм всеми необходимыми ему пищевыми веществами, включая разнообразные блюда</w:t>
      </w:r>
      <w:r w:rsidR="00A45F22">
        <w:rPr>
          <w:rFonts w:ascii="Times New Roman" w:hAnsi="Times New Roman" w:cs="Times New Roman"/>
          <w:sz w:val="28"/>
        </w:rPr>
        <w:t xml:space="preserve">, овощи, фрукты, способствующими </w:t>
      </w:r>
      <w:r>
        <w:rPr>
          <w:rFonts w:ascii="Times New Roman" w:hAnsi="Times New Roman" w:cs="Times New Roman"/>
          <w:sz w:val="28"/>
        </w:rPr>
        <w:t>повышению устойчивости организма к инфекции и других неблагоприятных внешних факторов;</w:t>
      </w:r>
    </w:p>
    <w:p w:rsidR="00032BF3" w:rsidRDefault="00032BF3" w:rsidP="008F7E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соблюдение температурного режима согласно СанПиН;</w:t>
      </w:r>
    </w:p>
    <w:p w:rsidR="00032BF3" w:rsidRDefault="00032BF3" w:rsidP="008F7E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правильная организация прогулок;</w:t>
      </w:r>
    </w:p>
    <w:p w:rsidR="00032BF3" w:rsidRDefault="00032BF3" w:rsidP="008F7E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закаливающие процедуры (в зимний и летний период);</w:t>
      </w:r>
    </w:p>
    <w:p w:rsidR="00032BF3" w:rsidRDefault="00032BF3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кварцевание</w:t>
      </w:r>
      <w:proofErr w:type="spellEnd"/>
      <w:r w:rsidR="00D477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8C76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помещений;</w:t>
      </w:r>
    </w:p>
    <w:p w:rsidR="00032BF3" w:rsidRDefault="00032BF3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ходьба по «дорожкам здоровья» для профилактики плоскостопия;</w:t>
      </w:r>
    </w:p>
    <w:p w:rsidR="00032BF3" w:rsidRDefault="00032BF3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пальчиковая</w:t>
      </w:r>
      <w:r w:rsidR="009D78C5">
        <w:rPr>
          <w:rFonts w:ascii="Times New Roman" w:hAnsi="Times New Roman" w:cs="Times New Roman"/>
          <w:sz w:val="28"/>
        </w:rPr>
        <w:t>, дыхательная,</w:t>
      </w:r>
      <w:r>
        <w:rPr>
          <w:rFonts w:ascii="Times New Roman" w:hAnsi="Times New Roman" w:cs="Times New Roman"/>
          <w:sz w:val="28"/>
        </w:rPr>
        <w:t xml:space="preserve"> артикуляционная гимнастика</w:t>
      </w:r>
      <w:r w:rsidR="009D78C5">
        <w:rPr>
          <w:rFonts w:ascii="Times New Roman" w:hAnsi="Times New Roman" w:cs="Times New Roman"/>
          <w:sz w:val="28"/>
        </w:rPr>
        <w:t xml:space="preserve"> и гимнастика для глаз</w:t>
      </w:r>
      <w:r>
        <w:rPr>
          <w:rFonts w:ascii="Times New Roman" w:hAnsi="Times New Roman" w:cs="Times New Roman"/>
          <w:sz w:val="28"/>
        </w:rPr>
        <w:t>.</w:t>
      </w:r>
    </w:p>
    <w:p w:rsidR="00FF2A54" w:rsidRDefault="009D78C5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Медиц</w:t>
      </w:r>
      <w:r w:rsidR="00A45F22">
        <w:rPr>
          <w:rFonts w:ascii="Times New Roman" w:hAnsi="Times New Roman" w:cs="Times New Roman"/>
          <w:sz w:val="28"/>
        </w:rPr>
        <w:t xml:space="preserve">инская сестра ДОУ </w:t>
      </w:r>
      <w:r>
        <w:rPr>
          <w:rFonts w:ascii="Times New Roman" w:hAnsi="Times New Roman" w:cs="Times New Roman"/>
          <w:sz w:val="28"/>
        </w:rPr>
        <w:t xml:space="preserve"> проводит антропометрию, </w:t>
      </w:r>
      <w:r w:rsidR="008C763B">
        <w:rPr>
          <w:rFonts w:ascii="Times New Roman" w:hAnsi="Times New Roman" w:cs="Times New Roman"/>
          <w:sz w:val="28"/>
        </w:rPr>
        <w:t xml:space="preserve"> </w:t>
      </w:r>
      <w:r w:rsidR="00D47724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данные</w:t>
      </w:r>
      <w:proofErr w:type="gramEnd"/>
      <w:r w:rsidR="00D47724">
        <w:rPr>
          <w:rFonts w:ascii="Times New Roman" w:hAnsi="Times New Roman" w:cs="Times New Roman"/>
          <w:sz w:val="28"/>
        </w:rPr>
        <w:t xml:space="preserve"> </w:t>
      </w:r>
      <w:r w:rsidR="00A03C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которых фиксируются в медицинских картах детей</w:t>
      </w:r>
      <w:r w:rsidR="00BC688F">
        <w:rPr>
          <w:rFonts w:ascii="Times New Roman" w:hAnsi="Times New Roman" w:cs="Times New Roman"/>
          <w:sz w:val="28"/>
        </w:rPr>
        <w:t xml:space="preserve"> и сотрудников ДОУ</w:t>
      </w:r>
      <w:r>
        <w:rPr>
          <w:rFonts w:ascii="Times New Roman" w:hAnsi="Times New Roman" w:cs="Times New Roman"/>
          <w:sz w:val="28"/>
        </w:rPr>
        <w:t>. По графику проводится генеральная уборка во  всех групповых помещениях и кабинетах детского сада.</w:t>
      </w:r>
      <w:r w:rsidR="00FF2A54" w:rsidRPr="00FF2A54">
        <w:rPr>
          <w:rFonts w:ascii="Times New Roman" w:hAnsi="Times New Roman" w:cs="Times New Roman"/>
          <w:sz w:val="28"/>
        </w:rPr>
        <w:t xml:space="preserve"> </w:t>
      </w:r>
    </w:p>
    <w:p w:rsidR="009D78C5" w:rsidRDefault="00FF2A54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F2A54">
        <w:rPr>
          <w:rFonts w:ascii="Times New Roman" w:hAnsi="Times New Roman" w:cs="Times New Roman"/>
          <w:sz w:val="28"/>
        </w:rPr>
        <w:t>В связи с распространением</w:t>
      </w:r>
      <w:r w:rsidR="00983F4A">
        <w:rPr>
          <w:rFonts w:ascii="Times New Roman" w:hAnsi="Times New Roman" w:cs="Times New Roman"/>
          <w:sz w:val="28"/>
        </w:rPr>
        <w:t xml:space="preserve"> </w:t>
      </w:r>
      <w:r w:rsidR="00BC688F">
        <w:rPr>
          <w:rFonts w:ascii="Times New Roman" w:hAnsi="Times New Roman" w:cs="Times New Roman"/>
          <w:sz w:val="28"/>
        </w:rPr>
        <w:t xml:space="preserve">  инфекций и ОРВИ </w:t>
      </w:r>
      <w:r>
        <w:rPr>
          <w:rFonts w:ascii="Times New Roman" w:hAnsi="Times New Roman" w:cs="Times New Roman"/>
          <w:sz w:val="28"/>
        </w:rPr>
        <w:t xml:space="preserve"> была проведена </w:t>
      </w:r>
      <w:r w:rsidR="00441F24">
        <w:rPr>
          <w:rFonts w:ascii="Times New Roman" w:hAnsi="Times New Roman" w:cs="Times New Roman"/>
          <w:sz w:val="28"/>
        </w:rPr>
        <w:t xml:space="preserve">большая  </w:t>
      </w:r>
      <w:r>
        <w:rPr>
          <w:rFonts w:ascii="Times New Roman" w:hAnsi="Times New Roman" w:cs="Times New Roman"/>
          <w:sz w:val="28"/>
        </w:rPr>
        <w:t xml:space="preserve">профилактическая  работа </w:t>
      </w:r>
      <w:r w:rsidR="00441F24">
        <w:rPr>
          <w:rFonts w:ascii="Times New Roman" w:hAnsi="Times New Roman" w:cs="Times New Roman"/>
          <w:sz w:val="28"/>
        </w:rPr>
        <w:t xml:space="preserve">среди сотрудников, воспитанников </w:t>
      </w:r>
      <w:r>
        <w:rPr>
          <w:rFonts w:ascii="Times New Roman" w:hAnsi="Times New Roman" w:cs="Times New Roman"/>
          <w:sz w:val="28"/>
        </w:rPr>
        <w:t xml:space="preserve">и </w:t>
      </w:r>
      <w:r w:rsidR="00441F24">
        <w:rPr>
          <w:rFonts w:ascii="Times New Roman" w:hAnsi="Times New Roman" w:cs="Times New Roman"/>
          <w:sz w:val="28"/>
        </w:rPr>
        <w:t xml:space="preserve">их </w:t>
      </w:r>
      <w:r>
        <w:rPr>
          <w:rFonts w:ascii="Times New Roman" w:hAnsi="Times New Roman" w:cs="Times New Roman"/>
          <w:sz w:val="28"/>
        </w:rPr>
        <w:t>родителей:</w:t>
      </w:r>
    </w:p>
    <w:p w:rsidR="00FF2A54" w:rsidRDefault="00FF2A54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Ежедневно проводился контроль температуры тела бесконтактным термометром;</w:t>
      </w:r>
    </w:p>
    <w:p w:rsidR="00FF2A54" w:rsidRDefault="00FF2A54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- Обработка рук кожными антисептиками;</w:t>
      </w:r>
    </w:p>
    <w:p w:rsidR="00FF2A54" w:rsidRDefault="00FF2A54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Качественная обработка помещений с применением дезинфицирующих средств  </w:t>
      </w:r>
      <w:proofErr w:type="spellStart"/>
      <w:r>
        <w:rPr>
          <w:rFonts w:ascii="Times New Roman" w:hAnsi="Times New Roman" w:cs="Times New Roman"/>
          <w:sz w:val="28"/>
        </w:rPr>
        <w:t>вирулицидного</w:t>
      </w:r>
      <w:proofErr w:type="spellEnd"/>
      <w:r>
        <w:rPr>
          <w:rFonts w:ascii="Times New Roman" w:hAnsi="Times New Roman" w:cs="Times New Roman"/>
          <w:sz w:val="28"/>
        </w:rPr>
        <w:t xml:space="preserve"> действия;</w:t>
      </w:r>
    </w:p>
    <w:p w:rsidR="00FF2A54" w:rsidRDefault="00FF2A54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Регулярное проветривание рабочих помещений:</w:t>
      </w:r>
    </w:p>
    <w:p w:rsidR="00FF2A54" w:rsidRDefault="00FF2A54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Применение в рабочих помещениях бактерицидных ламп.</w:t>
      </w:r>
    </w:p>
    <w:p w:rsidR="00FF2A54" w:rsidRDefault="00441F24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3B3F1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- Ограничение  любых  корпоративных мероприятий в коллективах детей</w:t>
      </w:r>
      <w:r w:rsidR="00BF409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сотрудников</w:t>
      </w:r>
      <w:r w:rsidR="00BF409C">
        <w:rPr>
          <w:rFonts w:ascii="Times New Roman" w:hAnsi="Times New Roman" w:cs="Times New Roman"/>
          <w:sz w:val="28"/>
        </w:rPr>
        <w:t xml:space="preserve"> и родителей</w:t>
      </w:r>
      <w:r>
        <w:rPr>
          <w:rFonts w:ascii="Times New Roman" w:hAnsi="Times New Roman" w:cs="Times New Roman"/>
          <w:sz w:val="28"/>
        </w:rPr>
        <w:t>.</w:t>
      </w:r>
    </w:p>
    <w:p w:rsidR="009D78C5" w:rsidRDefault="009D78C5" w:rsidP="009D78C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Одним из показателей работы по охране жизни и здоров</w:t>
      </w:r>
      <w:r w:rsidR="00A03C1C">
        <w:rPr>
          <w:rFonts w:ascii="Times New Roman" w:hAnsi="Times New Roman" w:cs="Times New Roman"/>
          <w:sz w:val="28"/>
        </w:rPr>
        <w:t xml:space="preserve">ья детей является то, что в </w:t>
      </w:r>
      <w:r w:rsidR="00BC688F">
        <w:rPr>
          <w:rFonts w:ascii="Times New Roman" w:hAnsi="Times New Roman" w:cs="Times New Roman"/>
          <w:sz w:val="28"/>
        </w:rPr>
        <w:t>2023-2024</w:t>
      </w:r>
      <w:r>
        <w:rPr>
          <w:rFonts w:ascii="Times New Roman" w:hAnsi="Times New Roman" w:cs="Times New Roman"/>
          <w:sz w:val="28"/>
        </w:rPr>
        <w:t xml:space="preserve"> учебном году не зафиксированы случаи травматизма. По сравнению с прошлым учебным год</w:t>
      </w:r>
      <w:r w:rsidR="0029642F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м общая заболеваемость </w:t>
      </w:r>
      <w:r w:rsidR="0010463A">
        <w:rPr>
          <w:rFonts w:ascii="Times New Roman" w:hAnsi="Times New Roman" w:cs="Times New Roman"/>
          <w:sz w:val="28"/>
        </w:rPr>
        <w:t xml:space="preserve">детей </w:t>
      </w:r>
      <w:r>
        <w:rPr>
          <w:rFonts w:ascii="Times New Roman" w:hAnsi="Times New Roman" w:cs="Times New Roman"/>
          <w:sz w:val="28"/>
        </w:rPr>
        <w:t>незначительно снизилась, считаем, что витаминизация, сбалансированное питание и активная жизнь всех участников образовательного процесса благоприятно</w:t>
      </w:r>
      <w:r w:rsidR="00D477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сказывается</w:t>
      </w:r>
      <w:r w:rsidR="007937A7">
        <w:rPr>
          <w:rFonts w:ascii="Times New Roman" w:hAnsi="Times New Roman" w:cs="Times New Roman"/>
          <w:sz w:val="28"/>
        </w:rPr>
        <w:t xml:space="preserve"> </w:t>
      </w:r>
      <w:r w:rsidR="003B3F11">
        <w:rPr>
          <w:rFonts w:ascii="Times New Roman" w:hAnsi="Times New Roman" w:cs="Times New Roman"/>
          <w:sz w:val="28"/>
        </w:rPr>
        <w:t xml:space="preserve"> </w:t>
      </w:r>
      <w:r w:rsidR="00332BB2">
        <w:rPr>
          <w:rFonts w:ascii="Times New Roman" w:hAnsi="Times New Roman" w:cs="Times New Roman"/>
          <w:sz w:val="28"/>
        </w:rPr>
        <w:t xml:space="preserve"> на </w:t>
      </w:r>
      <w:r w:rsidR="00D4772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состояние</w:t>
      </w:r>
      <w:proofErr w:type="gramEnd"/>
      <w:r>
        <w:rPr>
          <w:rFonts w:ascii="Times New Roman" w:hAnsi="Times New Roman" w:cs="Times New Roman"/>
          <w:sz w:val="28"/>
        </w:rPr>
        <w:t xml:space="preserve"> здоровья детей.</w:t>
      </w:r>
      <w:r w:rsidR="00D47724">
        <w:rPr>
          <w:rFonts w:ascii="Times New Roman" w:hAnsi="Times New Roman" w:cs="Times New Roman"/>
          <w:sz w:val="28"/>
        </w:rPr>
        <w:t xml:space="preserve"> </w:t>
      </w:r>
    </w:p>
    <w:p w:rsidR="009D78C5" w:rsidRDefault="009D78C5" w:rsidP="009D78C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новом учебном году планируе</w:t>
      </w:r>
      <w:r w:rsidR="0010463A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продолжить работу по оздоровлению детей в данном направлении.</w:t>
      </w:r>
    </w:p>
    <w:p w:rsidR="00973C73" w:rsidRDefault="00895B16" w:rsidP="00895B1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Организация питания детей в детском саду.</w:t>
      </w:r>
    </w:p>
    <w:p w:rsidR="00895B16" w:rsidRDefault="00895B16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Организация питания в детском саду немаловажный фактор сохранения здоровья дошкольников. Данному вопросу в ДОУ уделяется</w:t>
      </w:r>
      <w:r w:rsidR="00D92625">
        <w:rPr>
          <w:rFonts w:ascii="Times New Roman" w:hAnsi="Times New Roman" w:cs="Times New Roman"/>
          <w:sz w:val="28"/>
        </w:rPr>
        <w:t xml:space="preserve"> большое внимание. Организация питания детей в ДОУ осуществляется в соответствии с санитарно-эпидемиологическим правилам и нормам.</w:t>
      </w:r>
    </w:p>
    <w:p w:rsidR="00D92625" w:rsidRDefault="00983F4A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202</w:t>
      </w:r>
      <w:r w:rsidR="006B39A7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-202</w:t>
      </w:r>
      <w:r w:rsidR="006B39A7">
        <w:rPr>
          <w:rFonts w:ascii="Times New Roman" w:hAnsi="Times New Roman" w:cs="Times New Roman"/>
          <w:sz w:val="28"/>
        </w:rPr>
        <w:t>4</w:t>
      </w:r>
      <w:r w:rsidR="00D92625">
        <w:rPr>
          <w:rFonts w:ascii="Times New Roman" w:hAnsi="Times New Roman" w:cs="Times New Roman"/>
          <w:sz w:val="28"/>
        </w:rPr>
        <w:t xml:space="preserve"> учебном году воспитанники обеспечивались сбалансированным питанием, необходимым для нормального роста и развития детей дошкольного возраста</w:t>
      </w:r>
      <w:r w:rsidR="0029642F">
        <w:rPr>
          <w:rFonts w:ascii="Times New Roman" w:hAnsi="Times New Roman" w:cs="Times New Roman"/>
          <w:sz w:val="28"/>
        </w:rPr>
        <w:t>. Ежедневно в детский рацион включаются: молочные, мясные, злаковые продукты, овощи и фрукты.</w:t>
      </w:r>
    </w:p>
    <w:p w:rsidR="0029642F" w:rsidRDefault="0029642F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Питание в ДОУ осуществляется в соответствии с </w:t>
      </w:r>
      <w:r w:rsidR="00604918">
        <w:rPr>
          <w:rFonts w:ascii="Times New Roman" w:hAnsi="Times New Roman" w:cs="Times New Roman"/>
          <w:sz w:val="28"/>
        </w:rPr>
        <w:t>десяти</w:t>
      </w:r>
      <w:r>
        <w:rPr>
          <w:rFonts w:ascii="Times New Roman" w:hAnsi="Times New Roman" w:cs="Times New Roman"/>
          <w:sz w:val="28"/>
        </w:rPr>
        <w:t>дневным меню</w:t>
      </w:r>
      <w:r w:rsidR="001F137B">
        <w:rPr>
          <w:rFonts w:ascii="Times New Roman" w:hAnsi="Times New Roman" w:cs="Times New Roman"/>
          <w:sz w:val="28"/>
        </w:rPr>
        <w:t>, разработанным на основе физиологических потребностей в пищевых веществах и норм питания детей дошкольного возраста.</w:t>
      </w:r>
    </w:p>
    <w:p w:rsidR="001F137B" w:rsidRDefault="001F137B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На основе </w:t>
      </w:r>
      <w:r w:rsidR="00E421E0">
        <w:rPr>
          <w:rFonts w:ascii="Times New Roman" w:hAnsi="Times New Roman" w:cs="Times New Roman"/>
          <w:sz w:val="28"/>
        </w:rPr>
        <w:t>десяти</w:t>
      </w:r>
      <w:r>
        <w:rPr>
          <w:rFonts w:ascii="Times New Roman" w:hAnsi="Times New Roman" w:cs="Times New Roman"/>
          <w:sz w:val="28"/>
        </w:rPr>
        <w:t xml:space="preserve">дневного </w:t>
      </w:r>
      <w:r w:rsidR="006B3701">
        <w:rPr>
          <w:rFonts w:ascii="Times New Roman" w:hAnsi="Times New Roman" w:cs="Times New Roman"/>
          <w:sz w:val="28"/>
        </w:rPr>
        <w:t xml:space="preserve">меню </w:t>
      </w:r>
      <w:r>
        <w:rPr>
          <w:rFonts w:ascii="Times New Roman" w:hAnsi="Times New Roman" w:cs="Times New Roman"/>
          <w:sz w:val="28"/>
        </w:rPr>
        <w:t xml:space="preserve">ежедневно составляется меню – требование на следующий день и утверждается заведующим ДОУ. Контроль </w:t>
      </w:r>
      <w:r w:rsidR="006B3701">
        <w:rPr>
          <w:rFonts w:ascii="Times New Roman" w:hAnsi="Times New Roman" w:cs="Times New Roman"/>
          <w:sz w:val="28"/>
        </w:rPr>
        <w:t>над</w:t>
      </w:r>
      <w:r>
        <w:rPr>
          <w:rFonts w:ascii="Times New Roman" w:hAnsi="Times New Roman" w:cs="Times New Roman"/>
          <w:sz w:val="28"/>
        </w:rPr>
        <w:t xml:space="preserve"> качество</w:t>
      </w:r>
      <w:r w:rsidR="006B3701">
        <w:rPr>
          <w:rFonts w:ascii="Times New Roman" w:hAnsi="Times New Roman" w:cs="Times New Roman"/>
          <w:sz w:val="28"/>
        </w:rPr>
        <w:t>м питания, витаминизация блюд, з</w:t>
      </w:r>
      <w:r>
        <w:rPr>
          <w:rFonts w:ascii="Times New Roman" w:hAnsi="Times New Roman" w:cs="Times New Roman"/>
          <w:sz w:val="28"/>
        </w:rPr>
        <w:t xml:space="preserve">акладка продуктов, кулинарной обработки готовых блюд, вкусовых качеств пищи, санитарного состояния пищеблока, правильность хранения и соблюдения сроков реализации продуктов осуществляется заведующим и медицинской сестрой диетической, а также </w:t>
      </w:r>
      <w:proofErr w:type="spellStart"/>
      <w:r>
        <w:rPr>
          <w:rFonts w:ascii="Times New Roman" w:hAnsi="Times New Roman" w:cs="Times New Roman"/>
          <w:sz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</w:rPr>
        <w:t xml:space="preserve"> комиссией.</w:t>
      </w:r>
    </w:p>
    <w:p w:rsidR="001F137B" w:rsidRDefault="001F137B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Члены </w:t>
      </w:r>
      <w:proofErr w:type="spellStart"/>
      <w:r>
        <w:rPr>
          <w:rFonts w:ascii="Times New Roman" w:hAnsi="Times New Roman" w:cs="Times New Roman"/>
          <w:sz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</w:rPr>
        <w:t xml:space="preserve"> комиссии присутствуют при закладке основных продуктов в котел и проверяют блюда на выходе, снимают пробу</w:t>
      </w:r>
      <w:r w:rsidR="001F5A85">
        <w:rPr>
          <w:rFonts w:ascii="Times New Roman" w:hAnsi="Times New Roman" w:cs="Times New Roman"/>
          <w:sz w:val="28"/>
        </w:rPr>
        <w:t xml:space="preserve">. Готовая пища выдается детям после снятия пробы и записи в </w:t>
      </w:r>
      <w:proofErr w:type="spellStart"/>
      <w:r w:rsidR="001F5A85">
        <w:rPr>
          <w:rFonts w:ascii="Times New Roman" w:hAnsi="Times New Roman" w:cs="Times New Roman"/>
          <w:sz w:val="28"/>
        </w:rPr>
        <w:t>бракеражном</w:t>
      </w:r>
      <w:proofErr w:type="spellEnd"/>
      <w:r w:rsidR="00A03C1C">
        <w:rPr>
          <w:rFonts w:ascii="Times New Roman" w:hAnsi="Times New Roman" w:cs="Times New Roman"/>
          <w:sz w:val="28"/>
        </w:rPr>
        <w:t xml:space="preserve"> </w:t>
      </w:r>
      <w:r w:rsidR="001F5A85">
        <w:rPr>
          <w:rFonts w:ascii="Times New Roman" w:hAnsi="Times New Roman" w:cs="Times New Roman"/>
          <w:sz w:val="28"/>
        </w:rPr>
        <w:t xml:space="preserve"> журнале результатов готовых блюд. Объем</w:t>
      </w:r>
      <w:r w:rsidR="00D47724">
        <w:rPr>
          <w:rFonts w:ascii="Times New Roman" w:hAnsi="Times New Roman" w:cs="Times New Roman"/>
          <w:sz w:val="28"/>
        </w:rPr>
        <w:t xml:space="preserve"> </w:t>
      </w:r>
      <w:r w:rsidR="001F5A85">
        <w:rPr>
          <w:rFonts w:ascii="Times New Roman" w:hAnsi="Times New Roman" w:cs="Times New Roman"/>
          <w:sz w:val="28"/>
        </w:rPr>
        <w:t xml:space="preserve"> </w:t>
      </w:r>
      <w:proofErr w:type="gramStart"/>
      <w:r w:rsidR="001F5A85">
        <w:rPr>
          <w:rFonts w:ascii="Times New Roman" w:hAnsi="Times New Roman" w:cs="Times New Roman"/>
          <w:sz w:val="28"/>
        </w:rPr>
        <w:t>пищи</w:t>
      </w:r>
      <w:proofErr w:type="gramEnd"/>
      <w:r w:rsidR="006B3701">
        <w:rPr>
          <w:rFonts w:ascii="Times New Roman" w:hAnsi="Times New Roman" w:cs="Times New Roman"/>
          <w:sz w:val="28"/>
        </w:rPr>
        <w:t xml:space="preserve"> </w:t>
      </w:r>
      <w:r w:rsidR="00A03C1C">
        <w:rPr>
          <w:rFonts w:ascii="Times New Roman" w:hAnsi="Times New Roman" w:cs="Times New Roman"/>
          <w:sz w:val="28"/>
        </w:rPr>
        <w:t xml:space="preserve"> </w:t>
      </w:r>
      <w:r w:rsidR="001F5A85">
        <w:rPr>
          <w:rFonts w:ascii="Times New Roman" w:hAnsi="Times New Roman" w:cs="Times New Roman"/>
          <w:sz w:val="28"/>
        </w:rPr>
        <w:t xml:space="preserve"> и выход блюд строго соответствует возрасту детей.</w:t>
      </w:r>
    </w:p>
    <w:p w:rsidR="001F5A85" w:rsidRDefault="001F5A85" w:rsidP="00895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Накопительная ведомость за прошедший год свидетельствует о выполнении</w:t>
      </w:r>
      <w:r w:rsidR="006D68E2">
        <w:rPr>
          <w:rFonts w:ascii="Times New Roman" w:hAnsi="Times New Roman" w:cs="Times New Roman"/>
          <w:sz w:val="28"/>
        </w:rPr>
        <w:t xml:space="preserve"> на 100% ежедневных норм питания, утвержденных </w:t>
      </w:r>
      <w:r w:rsidR="00A03C1C">
        <w:rPr>
          <w:rFonts w:ascii="Times New Roman" w:hAnsi="Times New Roman" w:cs="Times New Roman"/>
          <w:sz w:val="28"/>
        </w:rPr>
        <w:t xml:space="preserve"> </w:t>
      </w:r>
      <w:r w:rsidR="006D68E2">
        <w:rPr>
          <w:rFonts w:ascii="Times New Roman" w:hAnsi="Times New Roman" w:cs="Times New Roman"/>
          <w:sz w:val="28"/>
        </w:rPr>
        <w:t>СанПиН.</w:t>
      </w:r>
    </w:p>
    <w:p w:rsidR="006D68E2" w:rsidRDefault="006D68E2" w:rsidP="006D68E2"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</w:p>
    <w:p w:rsidR="006D68E2" w:rsidRDefault="006D68E2" w:rsidP="006D68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Финансовые ресурсы ДОУ и их использование.</w:t>
      </w:r>
      <w:r>
        <w:rPr>
          <w:rFonts w:ascii="Times New Roman" w:hAnsi="Times New Roman" w:cs="Times New Roman"/>
          <w:b/>
          <w:sz w:val="28"/>
        </w:rPr>
        <w:br/>
      </w:r>
    </w:p>
    <w:p w:rsidR="006D68E2" w:rsidRDefault="006D68E2" w:rsidP="008F7E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Бюджетные средства, выделяемые из муниципального бюджета и средства родительской платы на содержание детей в ДОУ:</w:t>
      </w:r>
    </w:p>
    <w:p w:rsidR="006D68E2" w:rsidRDefault="006D68E2" w:rsidP="008F7E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заработная плата работников  с начислением на оплату труда;</w:t>
      </w:r>
    </w:p>
    <w:p w:rsidR="006D68E2" w:rsidRDefault="006D68E2" w:rsidP="008F7E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расходы за оплату коммунальных услуг;</w:t>
      </w:r>
    </w:p>
    <w:p w:rsidR="006D68E2" w:rsidRDefault="006D68E2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средства, предусмотренные для оплаты поставки продуктов питания;</w:t>
      </w:r>
    </w:p>
    <w:p w:rsidR="00FE5CC2" w:rsidRDefault="00FE5CC2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средства, выделяемые</w:t>
      </w:r>
      <w:r w:rsidR="006D68E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на оплату прочих расходов.</w:t>
      </w:r>
    </w:p>
    <w:p w:rsidR="00A03C1C" w:rsidRDefault="00A03C1C" w:rsidP="00A03C1C">
      <w:pPr>
        <w:spacing w:after="0"/>
        <w:rPr>
          <w:rFonts w:ascii="Times New Roman" w:hAnsi="Times New Roman" w:cs="Times New Roman"/>
          <w:sz w:val="28"/>
        </w:rPr>
      </w:pPr>
    </w:p>
    <w:p w:rsidR="006D68E2" w:rsidRDefault="00FE5CC2" w:rsidP="00A03C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Административно-хозяйственная работа.</w:t>
      </w:r>
    </w:p>
    <w:p w:rsidR="00A03C1C" w:rsidRDefault="00A03C1C" w:rsidP="00A03C1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E5CC2" w:rsidRDefault="00FE5CC2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Ежегодно </w:t>
      </w:r>
      <w:r w:rsidR="006B3701">
        <w:rPr>
          <w:rFonts w:ascii="Times New Roman" w:hAnsi="Times New Roman" w:cs="Times New Roman"/>
          <w:sz w:val="28"/>
        </w:rPr>
        <w:t xml:space="preserve">в целях подготовки к новому учебному году </w:t>
      </w:r>
      <w:r>
        <w:rPr>
          <w:rFonts w:ascii="Times New Roman" w:hAnsi="Times New Roman" w:cs="Times New Roman"/>
          <w:sz w:val="28"/>
        </w:rPr>
        <w:t>в учреждении проводится текущий ремонт во всех группах, спальнях, раздаточных, санузлах, во всех кабинетах специалистов и во всех х</w:t>
      </w:r>
      <w:r w:rsidR="006B3701">
        <w:rPr>
          <w:rFonts w:ascii="Times New Roman" w:hAnsi="Times New Roman" w:cs="Times New Roman"/>
          <w:sz w:val="28"/>
        </w:rPr>
        <w:t xml:space="preserve">озяйственно-бытовых помещениях, </w:t>
      </w:r>
      <w:r>
        <w:rPr>
          <w:rFonts w:ascii="Times New Roman" w:hAnsi="Times New Roman" w:cs="Times New Roman"/>
          <w:sz w:val="28"/>
        </w:rPr>
        <w:t>оград</w:t>
      </w:r>
      <w:r w:rsidR="006B3701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вокруг </w:t>
      </w:r>
      <w:r w:rsidR="00A45F22">
        <w:rPr>
          <w:rFonts w:ascii="Times New Roman" w:hAnsi="Times New Roman" w:cs="Times New Roman"/>
          <w:sz w:val="28"/>
        </w:rPr>
        <w:t xml:space="preserve">детского </w:t>
      </w:r>
      <w:r>
        <w:rPr>
          <w:rFonts w:ascii="Times New Roman" w:hAnsi="Times New Roman" w:cs="Times New Roman"/>
          <w:sz w:val="28"/>
        </w:rPr>
        <w:t xml:space="preserve">сада, прогулочных площадках, беседках. </w:t>
      </w:r>
    </w:p>
    <w:p w:rsidR="00FE5CC2" w:rsidRDefault="00FE5CC2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Также особое внимание было уделено благоустройству и озеленению территории детского сада. На всех участках разбиты цветники, посажены саженцы и кустарники. Игровые площадки оформлены различными интересными поделками из подручных материалов. </w:t>
      </w:r>
    </w:p>
    <w:p w:rsidR="00FE5CC2" w:rsidRDefault="00CE22DA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E5CC2">
        <w:rPr>
          <w:rFonts w:ascii="Times New Roman" w:hAnsi="Times New Roman" w:cs="Times New Roman"/>
          <w:sz w:val="28"/>
        </w:rPr>
        <w:t>Отремонтированы</w:t>
      </w:r>
      <w:r w:rsidR="00C76232">
        <w:rPr>
          <w:rFonts w:ascii="Times New Roman" w:hAnsi="Times New Roman" w:cs="Times New Roman"/>
          <w:sz w:val="28"/>
        </w:rPr>
        <w:t xml:space="preserve"> песочницы на игровых площадка</w:t>
      </w:r>
      <w:r w:rsidR="0005428C">
        <w:rPr>
          <w:rFonts w:ascii="Times New Roman" w:hAnsi="Times New Roman" w:cs="Times New Roman"/>
          <w:sz w:val="28"/>
        </w:rPr>
        <w:t>х и</w:t>
      </w:r>
      <w:r w:rsidR="00C76232">
        <w:rPr>
          <w:rFonts w:ascii="Times New Roman" w:hAnsi="Times New Roman" w:cs="Times New Roman"/>
          <w:sz w:val="28"/>
        </w:rPr>
        <w:t xml:space="preserve"> детские качели</w:t>
      </w:r>
      <w:r w:rsidR="00A45F2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    </w:t>
      </w:r>
      <w:r w:rsidR="00FE5CC2" w:rsidRPr="00604918">
        <w:rPr>
          <w:rFonts w:ascii="Times New Roman" w:hAnsi="Times New Roman" w:cs="Times New Roman"/>
          <w:sz w:val="28"/>
        </w:rPr>
        <w:t>Приобретены новые</w:t>
      </w:r>
      <w:r w:rsidRPr="00604918">
        <w:rPr>
          <w:rFonts w:ascii="Times New Roman" w:hAnsi="Times New Roman" w:cs="Times New Roman"/>
          <w:sz w:val="28"/>
        </w:rPr>
        <w:t xml:space="preserve"> шкафы для постельного белья и новые</w:t>
      </w:r>
      <w:r w:rsidR="00FE5CC2" w:rsidRPr="00604918">
        <w:rPr>
          <w:rFonts w:ascii="Times New Roman" w:hAnsi="Times New Roman" w:cs="Times New Roman"/>
          <w:sz w:val="28"/>
        </w:rPr>
        <w:t xml:space="preserve"> комплек</w:t>
      </w:r>
      <w:r w:rsidR="00A45F22" w:rsidRPr="00604918">
        <w:rPr>
          <w:rFonts w:ascii="Times New Roman" w:hAnsi="Times New Roman" w:cs="Times New Roman"/>
          <w:sz w:val="28"/>
        </w:rPr>
        <w:t>ты постельного белья и полотенец.</w:t>
      </w:r>
    </w:p>
    <w:p w:rsidR="00CE22DA" w:rsidRDefault="00DC2B51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текущем учебном году была продолжена работа по обновлени</w:t>
      </w:r>
      <w:r w:rsidR="007A521F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и поддерживанию в сохранности материально-технической базы дошкольного учреждения в соответствии с требованием государственных надзорных</w:t>
      </w:r>
      <w:r w:rsidR="00F11038">
        <w:rPr>
          <w:rFonts w:ascii="Times New Roman" w:hAnsi="Times New Roman" w:cs="Times New Roman"/>
          <w:sz w:val="28"/>
        </w:rPr>
        <w:t xml:space="preserve"> служб. </w:t>
      </w:r>
    </w:p>
    <w:p w:rsidR="00477DAA" w:rsidRDefault="00CE22DA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11038">
        <w:rPr>
          <w:rFonts w:ascii="Times New Roman" w:hAnsi="Times New Roman" w:cs="Times New Roman"/>
          <w:sz w:val="28"/>
        </w:rPr>
        <w:t>Значительно пополнился инвентарь физкультурного зал</w:t>
      </w:r>
      <w:r w:rsidR="00477DAA">
        <w:rPr>
          <w:rFonts w:ascii="Times New Roman" w:hAnsi="Times New Roman" w:cs="Times New Roman"/>
          <w:sz w:val="28"/>
        </w:rPr>
        <w:t>а.</w:t>
      </w:r>
    </w:p>
    <w:p w:rsidR="005D1021" w:rsidRDefault="00CE22DA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477DAA">
        <w:rPr>
          <w:rFonts w:ascii="Times New Roman" w:hAnsi="Times New Roman" w:cs="Times New Roman"/>
          <w:sz w:val="28"/>
        </w:rPr>
        <w:t>Для музыка</w:t>
      </w:r>
      <w:r>
        <w:rPr>
          <w:rFonts w:ascii="Times New Roman" w:hAnsi="Times New Roman" w:cs="Times New Roman"/>
          <w:sz w:val="28"/>
        </w:rPr>
        <w:t>льного развития детей имеются</w:t>
      </w:r>
      <w:r w:rsidR="00477DAA">
        <w:rPr>
          <w:rFonts w:ascii="Times New Roman" w:hAnsi="Times New Roman" w:cs="Times New Roman"/>
          <w:sz w:val="28"/>
        </w:rPr>
        <w:t xml:space="preserve"> комплект</w:t>
      </w:r>
      <w:r>
        <w:rPr>
          <w:rFonts w:ascii="Times New Roman" w:hAnsi="Times New Roman" w:cs="Times New Roman"/>
          <w:sz w:val="28"/>
        </w:rPr>
        <w:t>ы</w:t>
      </w:r>
      <w:r w:rsidR="00477DAA">
        <w:rPr>
          <w:rFonts w:ascii="Times New Roman" w:hAnsi="Times New Roman" w:cs="Times New Roman"/>
          <w:sz w:val="28"/>
        </w:rPr>
        <w:t xml:space="preserve"> музыкальных инструм</w:t>
      </w:r>
      <w:r w:rsidR="005D1021">
        <w:rPr>
          <w:rFonts w:ascii="Times New Roman" w:hAnsi="Times New Roman" w:cs="Times New Roman"/>
          <w:sz w:val="28"/>
        </w:rPr>
        <w:t>ентов, различные пособия.</w:t>
      </w:r>
      <w:r w:rsidR="00E6183C">
        <w:rPr>
          <w:rFonts w:ascii="Times New Roman" w:hAnsi="Times New Roman" w:cs="Times New Roman"/>
          <w:sz w:val="28"/>
        </w:rPr>
        <w:t xml:space="preserve"> </w:t>
      </w:r>
      <w:r w:rsidR="005D1021">
        <w:rPr>
          <w:rFonts w:ascii="Times New Roman" w:hAnsi="Times New Roman" w:cs="Times New Roman"/>
          <w:sz w:val="28"/>
        </w:rPr>
        <w:t>Также приобретены дополнительные костюмы для участия в праздничных мероприятиях.</w:t>
      </w:r>
    </w:p>
    <w:p w:rsidR="007B74F4" w:rsidRDefault="005D1021" w:rsidP="00A03C1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Группы оснащены дидактическими</w:t>
      </w:r>
      <w:r w:rsidR="00477DAA">
        <w:rPr>
          <w:rFonts w:ascii="Times New Roman" w:hAnsi="Times New Roman" w:cs="Times New Roman"/>
          <w:sz w:val="28"/>
        </w:rPr>
        <w:t xml:space="preserve"> пособия</w:t>
      </w:r>
      <w:r>
        <w:rPr>
          <w:rFonts w:ascii="Times New Roman" w:hAnsi="Times New Roman" w:cs="Times New Roman"/>
          <w:sz w:val="28"/>
        </w:rPr>
        <w:t>ми</w:t>
      </w:r>
      <w:r w:rsidR="00E6183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477DAA">
        <w:rPr>
          <w:rFonts w:ascii="Times New Roman" w:hAnsi="Times New Roman" w:cs="Times New Roman"/>
          <w:sz w:val="28"/>
        </w:rPr>
        <w:t xml:space="preserve">пополнена развивающая среда различными материалами и пособиями по всем видам деятельности. </w:t>
      </w:r>
    </w:p>
    <w:p w:rsidR="00332BB2" w:rsidRPr="00914167" w:rsidRDefault="00332BB2" w:rsidP="00A03C1C">
      <w:pPr>
        <w:spacing w:after="0"/>
        <w:rPr>
          <w:rFonts w:ascii="Times New Roman" w:hAnsi="Times New Roman" w:cs="Times New Roman"/>
          <w:sz w:val="28"/>
        </w:rPr>
      </w:pPr>
    </w:p>
    <w:p w:rsidR="007B74F4" w:rsidRDefault="007B74F4" w:rsidP="00A03C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Обеспечение безопасности.</w:t>
      </w:r>
    </w:p>
    <w:p w:rsidR="00332BB2" w:rsidRPr="00914167" w:rsidRDefault="00332BB2" w:rsidP="00A03C1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B74F4" w:rsidRPr="00A03C1C" w:rsidRDefault="00D92625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7B74F4">
        <w:rPr>
          <w:rFonts w:ascii="Times New Roman" w:hAnsi="Times New Roman" w:cs="Times New Roman"/>
          <w:sz w:val="28"/>
        </w:rPr>
        <w:t xml:space="preserve">    Деятельность по охране труда сотрудников ведется согласно нормативно-правовой базе, локальным актам образовательного учреждения, должностным </w:t>
      </w:r>
      <w:r w:rsidR="007B74F4">
        <w:rPr>
          <w:rFonts w:ascii="Times New Roman" w:hAnsi="Times New Roman" w:cs="Times New Roman"/>
          <w:sz w:val="28"/>
        </w:rPr>
        <w:lastRenderedPageBreak/>
        <w:t xml:space="preserve">инструкциям работников и инструкциям по технике безопасности. </w:t>
      </w:r>
      <w:r w:rsidR="007B74F4" w:rsidRPr="00A03C1C">
        <w:rPr>
          <w:rFonts w:ascii="Times New Roman" w:hAnsi="Times New Roman" w:cs="Times New Roman"/>
          <w:sz w:val="28"/>
        </w:rPr>
        <w:t>Назначен</w:t>
      </w:r>
      <w:r w:rsidR="00F17D7F">
        <w:rPr>
          <w:rFonts w:ascii="Times New Roman" w:hAnsi="Times New Roman" w:cs="Times New Roman"/>
          <w:sz w:val="28"/>
        </w:rPr>
        <w:t xml:space="preserve">ы </w:t>
      </w:r>
      <w:r w:rsidR="007B74F4" w:rsidRPr="00A03C1C">
        <w:rPr>
          <w:rFonts w:ascii="Times New Roman" w:hAnsi="Times New Roman" w:cs="Times New Roman"/>
          <w:sz w:val="28"/>
        </w:rPr>
        <w:t>ответственн</w:t>
      </w:r>
      <w:r w:rsidR="00F17D7F">
        <w:rPr>
          <w:rFonts w:ascii="Times New Roman" w:hAnsi="Times New Roman" w:cs="Times New Roman"/>
          <w:sz w:val="28"/>
        </w:rPr>
        <w:t>ые лица по охране труда, пожарной безопасности.</w:t>
      </w:r>
    </w:p>
    <w:p w:rsidR="00657660" w:rsidRDefault="00E6183C" w:rsidP="00914167">
      <w:pPr>
        <w:spacing w:after="0"/>
        <w:rPr>
          <w:rFonts w:ascii="Times New Roman" w:hAnsi="Times New Roman" w:cs="Times New Roman"/>
          <w:sz w:val="28"/>
        </w:rPr>
      </w:pPr>
      <w:r w:rsidRPr="00A03C1C">
        <w:rPr>
          <w:rFonts w:ascii="Times New Roman" w:hAnsi="Times New Roman" w:cs="Times New Roman"/>
          <w:sz w:val="28"/>
        </w:rPr>
        <w:t xml:space="preserve">    </w:t>
      </w:r>
      <w:r w:rsidR="00340E69" w:rsidRPr="00A03C1C">
        <w:rPr>
          <w:rFonts w:ascii="Times New Roman" w:hAnsi="Times New Roman" w:cs="Times New Roman"/>
          <w:sz w:val="28"/>
        </w:rPr>
        <w:t xml:space="preserve">  </w:t>
      </w:r>
      <w:r w:rsidR="007B74F4" w:rsidRPr="00A03C1C">
        <w:rPr>
          <w:rFonts w:ascii="Times New Roman" w:hAnsi="Times New Roman" w:cs="Times New Roman"/>
          <w:sz w:val="28"/>
        </w:rPr>
        <w:t>Разработан паспорт безопасности</w:t>
      </w:r>
      <w:r w:rsidR="007B74F4">
        <w:rPr>
          <w:rFonts w:ascii="Times New Roman" w:hAnsi="Times New Roman" w:cs="Times New Roman"/>
          <w:sz w:val="28"/>
        </w:rPr>
        <w:t xml:space="preserve"> (антитеррористической безопасности).</w:t>
      </w:r>
      <w:r w:rsidR="009141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="007B74F4">
        <w:rPr>
          <w:rFonts w:ascii="Times New Roman" w:hAnsi="Times New Roman" w:cs="Times New Roman"/>
          <w:sz w:val="28"/>
        </w:rPr>
        <w:t xml:space="preserve">ДОУ оборудовано «тревожной» кнопкой, сигнал которой выведен на пульт дежурной части </w:t>
      </w:r>
      <w:r w:rsidR="00340E69">
        <w:rPr>
          <w:rFonts w:ascii="Times New Roman" w:hAnsi="Times New Roman" w:cs="Times New Roman"/>
          <w:sz w:val="28"/>
        </w:rPr>
        <w:t>О</w:t>
      </w:r>
      <w:r w:rsidR="007B74F4">
        <w:rPr>
          <w:rFonts w:ascii="Times New Roman" w:hAnsi="Times New Roman" w:cs="Times New Roman"/>
          <w:sz w:val="28"/>
        </w:rPr>
        <w:t xml:space="preserve">ВД. </w:t>
      </w:r>
    </w:p>
    <w:p w:rsidR="00E6183C" w:rsidRDefault="00657660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B74F4">
        <w:rPr>
          <w:rFonts w:ascii="Times New Roman" w:hAnsi="Times New Roman" w:cs="Times New Roman"/>
          <w:sz w:val="28"/>
        </w:rPr>
        <w:t>Установлено видеонаблюдение территории ДОУ</w:t>
      </w:r>
      <w:r w:rsidR="00E6183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Во всех возрастных группах, пищеблоке, музыкальном и физкультурном залах и в кабинете педагога-психолога, в методическом кабинете и в медкабин</w:t>
      </w:r>
      <w:r w:rsidR="00F17D7F">
        <w:rPr>
          <w:rFonts w:ascii="Times New Roman" w:hAnsi="Times New Roman" w:cs="Times New Roman"/>
          <w:sz w:val="28"/>
        </w:rPr>
        <w:t>ете установлено видеонаблюдение еще и планируется видеонаблюдение по мере необходимости.</w:t>
      </w:r>
    </w:p>
    <w:p w:rsidR="009E4E40" w:rsidRDefault="00E6183C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B74F4">
        <w:rPr>
          <w:rFonts w:ascii="Times New Roman" w:hAnsi="Times New Roman" w:cs="Times New Roman"/>
          <w:sz w:val="28"/>
        </w:rPr>
        <w:t xml:space="preserve">Согласно нормам пожарной безопасности </w:t>
      </w:r>
      <w:r w:rsidR="009E4E40">
        <w:rPr>
          <w:rFonts w:ascii="Times New Roman" w:hAnsi="Times New Roman" w:cs="Times New Roman"/>
          <w:sz w:val="28"/>
        </w:rPr>
        <w:t>помещения ДОУ оснащены датчиками автоматической пожарной сигнализации, срабатывающими</w:t>
      </w:r>
      <w:r w:rsidR="00DF760B">
        <w:rPr>
          <w:rFonts w:ascii="Times New Roman" w:hAnsi="Times New Roman" w:cs="Times New Roman"/>
          <w:sz w:val="28"/>
        </w:rPr>
        <w:t>ся</w:t>
      </w:r>
      <w:r w:rsidR="009E4E40">
        <w:rPr>
          <w:rFonts w:ascii="Times New Roman" w:hAnsi="Times New Roman" w:cs="Times New Roman"/>
          <w:sz w:val="28"/>
        </w:rPr>
        <w:t xml:space="preserve"> </w:t>
      </w:r>
      <w:r w:rsidR="007B74F4">
        <w:rPr>
          <w:rFonts w:ascii="Times New Roman" w:hAnsi="Times New Roman" w:cs="Times New Roman"/>
          <w:sz w:val="28"/>
        </w:rPr>
        <w:t xml:space="preserve"> </w:t>
      </w:r>
      <w:r w:rsidR="009E4E40">
        <w:rPr>
          <w:rFonts w:ascii="Times New Roman" w:hAnsi="Times New Roman" w:cs="Times New Roman"/>
          <w:sz w:val="28"/>
        </w:rPr>
        <w:t xml:space="preserve">на задымление и повышение температуры. Установлен </w:t>
      </w:r>
      <w:r w:rsidR="00DF760B">
        <w:rPr>
          <w:rFonts w:ascii="Times New Roman" w:hAnsi="Times New Roman" w:cs="Times New Roman"/>
          <w:sz w:val="28"/>
        </w:rPr>
        <w:t xml:space="preserve">пожарный </w:t>
      </w:r>
      <w:r w:rsidR="00657660">
        <w:rPr>
          <w:rFonts w:ascii="Times New Roman" w:hAnsi="Times New Roman" w:cs="Times New Roman"/>
          <w:sz w:val="28"/>
        </w:rPr>
        <w:t>щит, имеется пожарный водоем</w:t>
      </w:r>
      <w:r w:rsidR="00075F20">
        <w:rPr>
          <w:rFonts w:ascii="Times New Roman" w:hAnsi="Times New Roman" w:cs="Times New Roman"/>
          <w:sz w:val="28"/>
        </w:rPr>
        <w:t xml:space="preserve"> и пожарный гидрант</w:t>
      </w:r>
      <w:r w:rsidR="00657660">
        <w:rPr>
          <w:rFonts w:ascii="Times New Roman" w:hAnsi="Times New Roman" w:cs="Times New Roman"/>
          <w:sz w:val="28"/>
        </w:rPr>
        <w:t xml:space="preserve">. </w:t>
      </w:r>
      <w:r w:rsidR="009E4E40">
        <w:rPr>
          <w:rFonts w:ascii="Times New Roman" w:hAnsi="Times New Roman" w:cs="Times New Roman"/>
          <w:sz w:val="28"/>
        </w:rPr>
        <w:t xml:space="preserve">Регулярно проводятся мероприятия </w:t>
      </w:r>
      <w:r w:rsidR="00DF760B">
        <w:rPr>
          <w:rFonts w:ascii="Times New Roman" w:hAnsi="Times New Roman" w:cs="Times New Roman"/>
          <w:sz w:val="28"/>
        </w:rPr>
        <w:t xml:space="preserve">и инструктажи </w:t>
      </w:r>
      <w:r w:rsidR="009E4E40">
        <w:rPr>
          <w:rFonts w:ascii="Times New Roman" w:hAnsi="Times New Roman" w:cs="Times New Roman"/>
          <w:sz w:val="28"/>
        </w:rPr>
        <w:t>по ознакомлению детей и сотрудников с правилами пожарной безопасности</w:t>
      </w:r>
      <w:r w:rsidR="00F17D7F">
        <w:rPr>
          <w:rFonts w:ascii="Times New Roman" w:hAnsi="Times New Roman" w:cs="Times New Roman"/>
          <w:sz w:val="28"/>
        </w:rPr>
        <w:t>,  антитеррористической безопасности и охране труда</w:t>
      </w:r>
    </w:p>
    <w:p w:rsidR="00D92625" w:rsidRPr="00895B16" w:rsidRDefault="00F17D7F" w:rsidP="007B23F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97B60">
        <w:rPr>
          <w:rFonts w:ascii="Times New Roman" w:hAnsi="Times New Roman" w:cs="Times New Roman"/>
          <w:sz w:val="28"/>
        </w:rPr>
        <w:t xml:space="preserve"> </w:t>
      </w:r>
      <w:r w:rsidR="009E4E40">
        <w:rPr>
          <w:rFonts w:ascii="Times New Roman" w:hAnsi="Times New Roman" w:cs="Times New Roman"/>
          <w:sz w:val="28"/>
        </w:rPr>
        <w:t xml:space="preserve">Проанализировав всю проделанную работу, которая проводилась за истекший учебный год, можно сказать, что коллектив </w:t>
      </w:r>
      <w:r w:rsidR="00E30159">
        <w:rPr>
          <w:rFonts w:ascii="Times New Roman" w:hAnsi="Times New Roman" w:cs="Times New Roman"/>
          <w:sz w:val="28"/>
        </w:rPr>
        <w:t xml:space="preserve">детского сада </w:t>
      </w:r>
      <w:r w:rsidR="009E4E40">
        <w:rPr>
          <w:rFonts w:ascii="Times New Roman" w:hAnsi="Times New Roman" w:cs="Times New Roman"/>
          <w:sz w:val="28"/>
        </w:rPr>
        <w:t>добился определенных результатов в реализ</w:t>
      </w:r>
      <w:r w:rsidR="00A03C1C">
        <w:rPr>
          <w:rFonts w:ascii="Times New Roman" w:hAnsi="Times New Roman" w:cs="Times New Roman"/>
          <w:sz w:val="28"/>
        </w:rPr>
        <w:t xml:space="preserve">ации задач, </w:t>
      </w:r>
      <w:r>
        <w:rPr>
          <w:rFonts w:ascii="Times New Roman" w:hAnsi="Times New Roman" w:cs="Times New Roman"/>
          <w:sz w:val="28"/>
        </w:rPr>
        <w:t>поставленных на 2023-2024</w:t>
      </w:r>
      <w:r w:rsidR="009E4E40">
        <w:rPr>
          <w:rFonts w:ascii="Times New Roman" w:hAnsi="Times New Roman" w:cs="Times New Roman"/>
          <w:sz w:val="28"/>
        </w:rPr>
        <w:t xml:space="preserve"> учебный год.</w:t>
      </w:r>
      <w:r w:rsidR="007B23FF">
        <w:rPr>
          <w:rFonts w:ascii="Times New Roman" w:hAnsi="Times New Roman" w:cs="Times New Roman"/>
          <w:sz w:val="28"/>
        </w:rPr>
        <w:t xml:space="preserve"> </w:t>
      </w:r>
      <w:r w:rsidR="00D92625">
        <w:rPr>
          <w:rFonts w:ascii="Times New Roman" w:hAnsi="Times New Roman" w:cs="Times New Roman"/>
          <w:sz w:val="28"/>
        </w:rPr>
        <w:t xml:space="preserve">     </w:t>
      </w:r>
    </w:p>
    <w:p w:rsidR="007B23FF" w:rsidRDefault="007B23FF" w:rsidP="00332BB2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     Принимая во внимание достигнутые результаты и основные проблемы, с которыми столкнулис</w:t>
      </w:r>
      <w:r w:rsidR="00F17D7F">
        <w:rPr>
          <w:rStyle w:val="c4"/>
          <w:color w:val="000000"/>
          <w:sz w:val="28"/>
          <w:szCs w:val="28"/>
        </w:rPr>
        <w:t>ь работники детского сада в 2023-2024</w:t>
      </w:r>
      <w:r>
        <w:rPr>
          <w:rStyle w:val="c4"/>
          <w:color w:val="000000"/>
          <w:sz w:val="28"/>
          <w:szCs w:val="28"/>
        </w:rPr>
        <w:t xml:space="preserve"> учебном году</w:t>
      </w:r>
      <w:r w:rsidR="00F97B60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были определены перспективы работы </w:t>
      </w:r>
      <w:r w:rsidR="00F97B60">
        <w:rPr>
          <w:rStyle w:val="c4"/>
          <w:color w:val="000000"/>
          <w:sz w:val="28"/>
          <w:szCs w:val="28"/>
        </w:rPr>
        <w:t xml:space="preserve">и задачи </w:t>
      </w:r>
      <w:r w:rsidR="00983F4A">
        <w:rPr>
          <w:rStyle w:val="c4"/>
          <w:color w:val="000000"/>
          <w:sz w:val="28"/>
          <w:szCs w:val="28"/>
        </w:rPr>
        <w:t xml:space="preserve">на </w:t>
      </w:r>
      <w:r w:rsidR="00F17D7F">
        <w:rPr>
          <w:rStyle w:val="c4"/>
          <w:color w:val="000000"/>
          <w:sz w:val="28"/>
          <w:szCs w:val="28"/>
        </w:rPr>
        <w:t>2024-2025</w:t>
      </w:r>
      <w:r>
        <w:rPr>
          <w:rStyle w:val="c4"/>
          <w:color w:val="000000"/>
          <w:sz w:val="28"/>
          <w:szCs w:val="28"/>
        </w:rPr>
        <w:t xml:space="preserve"> учебный год:</w:t>
      </w:r>
    </w:p>
    <w:p w:rsidR="00075F20" w:rsidRPr="00EA505B" w:rsidRDefault="00E7116E" w:rsidP="00EA505B">
      <w:pPr>
        <w:pStyle w:val="a6"/>
        <w:shd w:val="clear" w:color="auto" w:fill="FFFFFF"/>
        <w:spacing w:after="360" w:afterAutospacing="0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Основные задачи на новый 2024 – 2025</w:t>
      </w:r>
      <w:r w:rsidR="00075F20" w:rsidRPr="00EA505B">
        <w:rPr>
          <w:rStyle w:val="ad"/>
          <w:sz w:val="28"/>
          <w:szCs w:val="28"/>
        </w:rPr>
        <w:t xml:space="preserve"> учебный год</w:t>
      </w:r>
    </w:p>
    <w:p w:rsidR="00075F20" w:rsidRPr="00075F20" w:rsidRDefault="00075F20" w:rsidP="00075F20">
      <w:pPr>
        <w:pStyle w:val="a6"/>
        <w:shd w:val="clear" w:color="auto" w:fill="FFFFFF"/>
        <w:spacing w:after="360" w:afterAutospacing="0"/>
        <w:rPr>
          <w:color w:val="303030"/>
          <w:sz w:val="28"/>
          <w:szCs w:val="28"/>
        </w:rPr>
      </w:pPr>
      <w:r w:rsidRPr="00075F20">
        <w:rPr>
          <w:rStyle w:val="ad"/>
          <w:b w:val="0"/>
          <w:color w:val="303030"/>
          <w:sz w:val="28"/>
          <w:szCs w:val="28"/>
        </w:rPr>
        <w:t>1. Повысить профессиональную компетентность педагогов ДОУ по основным направлениям ООП, разработанной на основе ФОП ДО</w:t>
      </w:r>
      <w:r w:rsidR="00A63D6F">
        <w:rPr>
          <w:rStyle w:val="ad"/>
          <w:b w:val="0"/>
          <w:color w:val="303030"/>
          <w:sz w:val="28"/>
          <w:szCs w:val="28"/>
        </w:rPr>
        <w:t>.</w:t>
      </w:r>
    </w:p>
    <w:p w:rsidR="00075F20" w:rsidRPr="00075F20" w:rsidRDefault="00075F20" w:rsidP="00075F20">
      <w:pPr>
        <w:pStyle w:val="a6"/>
        <w:shd w:val="clear" w:color="auto" w:fill="FFFFFF"/>
        <w:spacing w:after="360" w:afterAutospacing="0"/>
        <w:rPr>
          <w:color w:val="303030"/>
          <w:sz w:val="28"/>
          <w:szCs w:val="28"/>
        </w:rPr>
      </w:pPr>
      <w:r w:rsidRPr="00075F20">
        <w:rPr>
          <w:rStyle w:val="ad"/>
          <w:b w:val="0"/>
          <w:color w:val="303030"/>
          <w:sz w:val="28"/>
          <w:szCs w:val="28"/>
        </w:rPr>
        <w:t xml:space="preserve">2. </w:t>
      </w:r>
      <w:r w:rsidR="00220DAA" w:rsidRPr="00075F20">
        <w:rPr>
          <w:rStyle w:val="ad"/>
          <w:b w:val="0"/>
          <w:color w:val="303030"/>
          <w:sz w:val="28"/>
          <w:szCs w:val="28"/>
        </w:rPr>
        <w:t>Систематизировать работу педагогов по организации образовательной деятельности в соответствии с задачами образовательной области «Речевое развитие»</w:t>
      </w:r>
      <w:r w:rsidR="00220DAA">
        <w:rPr>
          <w:rStyle w:val="ad"/>
          <w:b w:val="0"/>
          <w:color w:val="303030"/>
          <w:sz w:val="28"/>
          <w:szCs w:val="28"/>
        </w:rPr>
        <w:t>.</w:t>
      </w:r>
    </w:p>
    <w:p w:rsidR="00075F20" w:rsidRPr="00075F20" w:rsidRDefault="00075F20" w:rsidP="00075F20">
      <w:pPr>
        <w:pStyle w:val="a6"/>
        <w:shd w:val="clear" w:color="auto" w:fill="FFFFFF"/>
        <w:spacing w:after="360" w:afterAutospacing="0"/>
        <w:rPr>
          <w:color w:val="303030"/>
          <w:sz w:val="28"/>
          <w:szCs w:val="28"/>
        </w:rPr>
      </w:pPr>
      <w:r w:rsidRPr="00075F20">
        <w:rPr>
          <w:rStyle w:val="ad"/>
          <w:b w:val="0"/>
          <w:color w:val="303030"/>
          <w:sz w:val="28"/>
          <w:szCs w:val="28"/>
        </w:rPr>
        <w:t xml:space="preserve">3. </w:t>
      </w:r>
      <w:r w:rsidR="00220DAA" w:rsidRPr="00075F20">
        <w:rPr>
          <w:rStyle w:val="ad"/>
          <w:b w:val="0"/>
          <w:color w:val="303030"/>
          <w:sz w:val="28"/>
          <w:szCs w:val="28"/>
        </w:rPr>
        <w:t>Совершенствовать раб</w:t>
      </w:r>
      <w:r w:rsidR="00220DAA">
        <w:rPr>
          <w:rStyle w:val="ad"/>
          <w:b w:val="0"/>
          <w:color w:val="303030"/>
          <w:sz w:val="28"/>
          <w:szCs w:val="28"/>
        </w:rPr>
        <w:t>оту педагогов по духовно-нравственному</w:t>
      </w:r>
      <w:r w:rsidR="00220DAA" w:rsidRPr="00075F20">
        <w:rPr>
          <w:rStyle w:val="ad"/>
          <w:b w:val="0"/>
          <w:color w:val="303030"/>
          <w:sz w:val="28"/>
          <w:szCs w:val="28"/>
        </w:rPr>
        <w:t xml:space="preserve"> воспитанию детей дошкольного возраста.</w:t>
      </w:r>
    </w:p>
    <w:p w:rsidR="00075F20" w:rsidRPr="00075F20" w:rsidRDefault="00075F20" w:rsidP="00075F20">
      <w:pPr>
        <w:rPr>
          <w:rFonts w:ascii="Times New Roman" w:hAnsi="Times New Roman" w:cs="Times New Roman"/>
          <w:sz w:val="28"/>
          <w:szCs w:val="28"/>
        </w:rPr>
      </w:pPr>
    </w:p>
    <w:p w:rsidR="00E50F1C" w:rsidRPr="00075F20" w:rsidRDefault="00E50F1C" w:rsidP="00332BB2">
      <w:pPr>
        <w:rPr>
          <w:rFonts w:ascii="Times New Roman" w:hAnsi="Times New Roman" w:cs="Times New Roman"/>
          <w:sz w:val="28"/>
          <w:szCs w:val="28"/>
        </w:rPr>
      </w:pPr>
    </w:p>
    <w:sectPr w:rsidR="00E50F1C" w:rsidRPr="00075F20" w:rsidSect="00C9743F">
      <w:headerReference w:type="default" r:id="rId10"/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E2" w:rsidRDefault="007728E2" w:rsidP="002875F1">
      <w:pPr>
        <w:spacing w:after="0" w:line="240" w:lineRule="auto"/>
      </w:pPr>
      <w:r>
        <w:separator/>
      </w:r>
    </w:p>
  </w:endnote>
  <w:endnote w:type="continuationSeparator" w:id="0">
    <w:p w:rsidR="007728E2" w:rsidRDefault="007728E2" w:rsidP="0028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E2" w:rsidRDefault="007728E2" w:rsidP="002875F1">
      <w:pPr>
        <w:spacing w:after="0" w:line="240" w:lineRule="auto"/>
      </w:pPr>
      <w:r>
        <w:separator/>
      </w:r>
    </w:p>
  </w:footnote>
  <w:footnote w:type="continuationSeparator" w:id="0">
    <w:p w:rsidR="007728E2" w:rsidRDefault="007728E2" w:rsidP="0028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F1" w:rsidRDefault="002875F1">
    <w:pPr>
      <w:pStyle w:val="a7"/>
    </w:pPr>
  </w:p>
  <w:p w:rsidR="002875F1" w:rsidRDefault="002875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1CF"/>
    <w:multiLevelType w:val="hybridMultilevel"/>
    <w:tmpl w:val="13A64FBA"/>
    <w:lvl w:ilvl="0" w:tplc="0EF8C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18D6"/>
    <w:multiLevelType w:val="hybridMultilevel"/>
    <w:tmpl w:val="61F08F0A"/>
    <w:lvl w:ilvl="0" w:tplc="946C6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0D00"/>
    <w:multiLevelType w:val="hybridMultilevel"/>
    <w:tmpl w:val="58D6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A5A"/>
    <w:multiLevelType w:val="hybridMultilevel"/>
    <w:tmpl w:val="CAA241A2"/>
    <w:lvl w:ilvl="0" w:tplc="BB02D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D05BE"/>
    <w:multiLevelType w:val="hybridMultilevel"/>
    <w:tmpl w:val="A6B4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D72A81"/>
    <w:multiLevelType w:val="hybridMultilevel"/>
    <w:tmpl w:val="9154C2B6"/>
    <w:lvl w:ilvl="0" w:tplc="0EF8C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B6D88"/>
    <w:multiLevelType w:val="hybridMultilevel"/>
    <w:tmpl w:val="A7CE27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25909"/>
    <w:multiLevelType w:val="hybridMultilevel"/>
    <w:tmpl w:val="BCE0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C4B9D"/>
    <w:multiLevelType w:val="hybridMultilevel"/>
    <w:tmpl w:val="F49A4758"/>
    <w:lvl w:ilvl="0" w:tplc="7EF61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F3F24"/>
    <w:multiLevelType w:val="hybridMultilevel"/>
    <w:tmpl w:val="E436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57"/>
    <w:rsid w:val="00006F93"/>
    <w:rsid w:val="00032BF3"/>
    <w:rsid w:val="0005428C"/>
    <w:rsid w:val="000605F3"/>
    <w:rsid w:val="00075F20"/>
    <w:rsid w:val="00097FEF"/>
    <w:rsid w:val="000A5535"/>
    <w:rsid w:val="000B18AB"/>
    <w:rsid w:val="000B4A6C"/>
    <w:rsid w:val="000B7779"/>
    <w:rsid w:val="0010463A"/>
    <w:rsid w:val="00111B24"/>
    <w:rsid w:val="00113579"/>
    <w:rsid w:val="00113FF2"/>
    <w:rsid w:val="00116843"/>
    <w:rsid w:val="00134D5E"/>
    <w:rsid w:val="00163E77"/>
    <w:rsid w:val="001736CD"/>
    <w:rsid w:val="00175E27"/>
    <w:rsid w:val="00175F64"/>
    <w:rsid w:val="00180D5D"/>
    <w:rsid w:val="00182680"/>
    <w:rsid w:val="001B7E5D"/>
    <w:rsid w:val="001F137B"/>
    <w:rsid w:val="001F5A85"/>
    <w:rsid w:val="002021C4"/>
    <w:rsid w:val="00203B90"/>
    <w:rsid w:val="00220DAA"/>
    <w:rsid w:val="002447E1"/>
    <w:rsid w:val="00275466"/>
    <w:rsid w:val="002848DD"/>
    <w:rsid w:val="002875F1"/>
    <w:rsid w:val="0029642F"/>
    <w:rsid w:val="002A008A"/>
    <w:rsid w:val="002A1E36"/>
    <w:rsid w:val="002C0FBB"/>
    <w:rsid w:val="002E19C7"/>
    <w:rsid w:val="00306582"/>
    <w:rsid w:val="00321219"/>
    <w:rsid w:val="003309B6"/>
    <w:rsid w:val="00332BB2"/>
    <w:rsid w:val="00340924"/>
    <w:rsid w:val="00340E69"/>
    <w:rsid w:val="00344700"/>
    <w:rsid w:val="00375F59"/>
    <w:rsid w:val="003B16A6"/>
    <w:rsid w:val="003B3F11"/>
    <w:rsid w:val="003D782B"/>
    <w:rsid w:val="003E02C1"/>
    <w:rsid w:val="003E79B1"/>
    <w:rsid w:val="003F36A2"/>
    <w:rsid w:val="00422ABB"/>
    <w:rsid w:val="00441F24"/>
    <w:rsid w:val="00462D79"/>
    <w:rsid w:val="004639B0"/>
    <w:rsid w:val="004743BD"/>
    <w:rsid w:val="00474B2D"/>
    <w:rsid w:val="00477DAA"/>
    <w:rsid w:val="004864E1"/>
    <w:rsid w:val="004B6198"/>
    <w:rsid w:val="004D0BA7"/>
    <w:rsid w:val="004D1892"/>
    <w:rsid w:val="004E083D"/>
    <w:rsid w:val="004F3B06"/>
    <w:rsid w:val="0051517C"/>
    <w:rsid w:val="005227F4"/>
    <w:rsid w:val="00523202"/>
    <w:rsid w:val="00534E58"/>
    <w:rsid w:val="00554541"/>
    <w:rsid w:val="005656F3"/>
    <w:rsid w:val="005672AF"/>
    <w:rsid w:val="00570CEF"/>
    <w:rsid w:val="00592586"/>
    <w:rsid w:val="005979D4"/>
    <w:rsid w:val="005A03A1"/>
    <w:rsid w:val="005A3EEB"/>
    <w:rsid w:val="005A6B31"/>
    <w:rsid w:val="005B21B1"/>
    <w:rsid w:val="005D1021"/>
    <w:rsid w:val="005D4CE4"/>
    <w:rsid w:val="005E58C0"/>
    <w:rsid w:val="00600B02"/>
    <w:rsid w:val="00604918"/>
    <w:rsid w:val="00625945"/>
    <w:rsid w:val="00646C43"/>
    <w:rsid w:val="00657660"/>
    <w:rsid w:val="0066104A"/>
    <w:rsid w:val="006615B5"/>
    <w:rsid w:val="006634D7"/>
    <w:rsid w:val="006A7C8A"/>
    <w:rsid w:val="006B3701"/>
    <w:rsid w:val="006B39A7"/>
    <w:rsid w:val="006D68E2"/>
    <w:rsid w:val="007109CC"/>
    <w:rsid w:val="0071230F"/>
    <w:rsid w:val="00717B56"/>
    <w:rsid w:val="00721ECE"/>
    <w:rsid w:val="00724957"/>
    <w:rsid w:val="00733536"/>
    <w:rsid w:val="00733B0D"/>
    <w:rsid w:val="0075378C"/>
    <w:rsid w:val="0077072C"/>
    <w:rsid w:val="007728E2"/>
    <w:rsid w:val="00781057"/>
    <w:rsid w:val="00784048"/>
    <w:rsid w:val="007937A7"/>
    <w:rsid w:val="00796A04"/>
    <w:rsid w:val="007A268E"/>
    <w:rsid w:val="007A521F"/>
    <w:rsid w:val="007A73EB"/>
    <w:rsid w:val="007B23FF"/>
    <w:rsid w:val="007B2E82"/>
    <w:rsid w:val="007B318A"/>
    <w:rsid w:val="007B74F4"/>
    <w:rsid w:val="007C7FD6"/>
    <w:rsid w:val="007D591B"/>
    <w:rsid w:val="007D5DAD"/>
    <w:rsid w:val="007E2EDC"/>
    <w:rsid w:val="007E66EF"/>
    <w:rsid w:val="007F3362"/>
    <w:rsid w:val="007F6D7C"/>
    <w:rsid w:val="0080023D"/>
    <w:rsid w:val="00807F0C"/>
    <w:rsid w:val="00817C21"/>
    <w:rsid w:val="0083192F"/>
    <w:rsid w:val="00843F3E"/>
    <w:rsid w:val="008440EF"/>
    <w:rsid w:val="00845B23"/>
    <w:rsid w:val="00851334"/>
    <w:rsid w:val="008713D8"/>
    <w:rsid w:val="00893E77"/>
    <w:rsid w:val="00895B16"/>
    <w:rsid w:val="00896E07"/>
    <w:rsid w:val="008B315C"/>
    <w:rsid w:val="008B5312"/>
    <w:rsid w:val="008C3ED4"/>
    <w:rsid w:val="008C763B"/>
    <w:rsid w:val="008D4AC6"/>
    <w:rsid w:val="008F7E3E"/>
    <w:rsid w:val="0090415C"/>
    <w:rsid w:val="0091313E"/>
    <w:rsid w:val="00914167"/>
    <w:rsid w:val="0091577D"/>
    <w:rsid w:val="009324AA"/>
    <w:rsid w:val="00943FC5"/>
    <w:rsid w:val="00973C73"/>
    <w:rsid w:val="00976E4A"/>
    <w:rsid w:val="00983C36"/>
    <w:rsid w:val="00983F4A"/>
    <w:rsid w:val="009A0F33"/>
    <w:rsid w:val="009A1B66"/>
    <w:rsid w:val="009B5292"/>
    <w:rsid w:val="009C4E1A"/>
    <w:rsid w:val="009D78C5"/>
    <w:rsid w:val="009E2ABA"/>
    <w:rsid w:val="009E4E40"/>
    <w:rsid w:val="00A03C1C"/>
    <w:rsid w:val="00A0628F"/>
    <w:rsid w:val="00A12CCD"/>
    <w:rsid w:val="00A325EC"/>
    <w:rsid w:val="00A327DB"/>
    <w:rsid w:val="00A3762E"/>
    <w:rsid w:val="00A45F22"/>
    <w:rsid w:val="00A62232"/>
    <w:rsid w:val="00A63D6F"/>
    <w:rsid w:val="00A645FC"/>
    <w:rsid w:val="00A73506"/>
    <w:rsid w:val="00A94598"/>
    <w:rsid w:val="00AB43AB"/>
    <w:rsid w:val="00AB6DDD"/>
    <w:rsid w:val="00AC5873"/>
    <w:rsid w:val="00AD4760"/>
    <w:rsid w:val="00AF12F8"/>
    <w:rsid w:val="00B17D0B"/>
    <w:rsid w:val="00B26CF9"/>
    <w:rsid w:val="00B7467A"/>
    <w:rsid w:val="00BC1EC3"/>
    <w:rsid w:val="00BC688F"/>
    <w:rsid w:val="00BD47D8"/>
    <w:rsid w:val="00BD53D5"/>
    <w:rsid w:val="00BE796D"/>
    <w:rsid w:val="00BF409C"/>
    <w:rsid w:val="00C325F0"/>
    <w:rsid w:val="00C76232"/>
    <w:rsid w:val="00C9743F"/>
    <w:rsid w:val="00CB4324"/>
    <w:rsid w:val="00CB7664"/>
    <w:rsid w:val="00CC583D"/>
    <w:rsid w:val="00CE22DA"/>
    <w:rsid w:val="00CF1C26"/>
    <w:rsid w:val="00CF41DC"/>
    <w:rsid w:val="00CF55ED"/>
    <w:rsid w:val="00CF76EA"/>
    <w:rsid w:val="00D107CB"/>
    <w:rsid w:val="00D11FA8"/>
    <w:rsid w:val="00D16A78"/>
    <w:rsid w:val="00D22F63"/>
    <w:rsid w:val="00D23CDD"/>
    <w:rsid w:val="00D47724"/>
    <w:rsid w:val="00D51043"/>
    <w:rsid w:val="00D54444"/>
    <w:rsid w:val="00D66631"/>
    <w:rsid w:val="00D84DEC"/>
    <w:rsid w:val="00D8653E"/>
    <w:rsid w:val="00D92625"/>
    <w:rsid w:val="00DA1443"/>
    <w:rsid w:val="00DB43FA"/>
    <w:rsid w:val="00DC2B51"/>
    <w:rsid w:val="00DC3D26"/>
    <w:rsid w:val="00DE1AF9"/>
    <w:rsid w:val="00DF760B"/>
    <w:rsid w:val="00E04F6B"/>
    <w:rsid w:val="00E05A92"/>
    <w:rsid w:val="00E27F0B"/>
    <w:rsid w:val="00E30159"/>
    <w:rsid w:val="00E421E0"/>
    <w:rsid w:val="00E43070"/>
    <w:rsid w:val="00E50F1C"/>
    <w:rsid w:val="00E6183C"/>
    <w:rsid w:val="00E7116E"/>
    <w:rsid w:val="00E8466F"/>
    <w:rsid w:val="00E9705B"/>
    <w:rsid w:val="00EA2BDE"/>
    <w:rsid w:val="00EA3D69"/>
    <w:rsid w:val="00EA459D"/>
    <w:rsid w:val="00EA505B"/>
    <w:rsid w:val="00EC12A1"/>
    <w:rsid w:val="00EC3AE6"/>
    <w:rsid w:val="00ED4F1B"/>
    <w:rsid w:val="00ED64FB"/>
    <w:rsid w:val="00ED65E6"/>
    <w:rsid w:val="00EE181B"/>
    <w:rsid w:val="00EE25AA"/>
    <w:rsid w:val="00EF5ACD"/>
    <w:rsid w:val="00F06F41"/>
    <w:rsid w:val="00F11038"/>
    <w:rsid w:val="00F147B4"/>
    <w:rsid w:val="00F17D7F"/>
    <w:rsid w:val="00F32B74"/>
    <w:rsid w:val="00F45AED"/>
    <w:rsid w:val="00F5283C"/>
    <w:rsid w:val="00F7147B"/>
    <w:rsid w:val="00F81B4E"/>
    <w:rsid w:val="00F97B60"/>
    <w:rsid w:val="00FB2DBB"/>
    <w:rsid w:val="00FB3E04"/>
    <w:rsid w:val="00FB7E65"/>
    <w:rsid w:val="00FC1401"/>
    <w:rsid w:val="00FC3E8F"/>
    <w:rsid w:val="00FE5CC2"/>
    <w:rsid w:val="00FF01AA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3D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0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C3E8F"/>
  </w:style>
  <w:style w:type="paragraph" w:styleId="a6">
    <w:name w:val="Normal (Web)"/>
    <w:basedOn w:val="a"/>
    <w:uiPriority w:val="99"/>
    <w:rsid w:val="0094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8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75F1"/>
  </w:style>
  <w:style w:type="paragraph" w:styleId="a9">
    <w:name w:val="footer"/>
    <w:basedOn w:val="a"/>
    <w:link w:val="aa"/>
    <w:uiPriority w:val="99"/>
    <w:semiHidden/>
    <w:unhideWhenUsed/>
    <w:rsid w:val="0028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75F1"/>
  </w:style>
  <w:style w:type="character" w:customStyle="1" w:styleId="ab">
    <w:name w:val="Без интервала Знак"/>
    <w:basedOn w:val="a0"/>
    <w:link w:val="ac"/>
    <w:uiPriority w:val="1"/>
    <w:locked/>
    <w:rsid w:val="00AB6DD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link w:val="ab"/>
    <w:uiPriority w:val="1"/>
    <w:qFormat/>
    <w:rsid w:val="00AB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B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B23FF"/>
  </w:style>
  <w:style w:type="character" w:styleId="ad">
    <w:name w:val="Strong"/>
    <w:basedOn w:val="a0"/>
    <w:uiPriority w:val="22"/>
    <w:qFormat/>
    <w:rsid w:val="002A008A"/>
    <w:rPr>
      <w:b/>
      <w:bCs/>
    </w:rPr>
  </w:style>
  <w:style w:type="character" w:styleId="ae">
    <w:name w:val="Emphasis"/>
    <w:basedOn w:val="a0"/>
    <w:uiPriority w:val="20"/>
    <w:qFormat/>
    <w:rsid w:val="00D22F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3D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0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C3E8F"/>
  </w:style>
  <w:style w:type="paragraph" w:styleId="a6">
    <w:name w:val="Normal (Web)"/>
    <w:basedOn w:val="a"/>
    <w:uiPriority w:val="99"/>
    <w:rsid w:val="0094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8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75F1"/>
  </w:style>
  <w:style w:type="paragraph" w:styleId="a9">
    <w:name w:val="footer"/>
    <w:basedOn w:val="a"/>
    <w:link w:val="aa"/>
    <w:uiPriority w:val="99"/>
    <w:semiHidden/>
    <w:unhideWhenUsed/>
    <w:rsid w:val="0028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75F1"/>
  </w:style>
  <w:style w:type="character" w:customStyle="1" w:styleId="ab">
    <w:name w:val="Без интервала Знак"/>
    <w:basedOn w:val="a0"/>
    <w:link w:val="ac"/>
    <w:uiPriority w:val="1"/>
    <w:locked/>
    <w:rsid w:val="00AB6DD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link w:val="ab"/>
    <w:uiPriority w:val="1"/>
    <w:qFormat/>
    <w:rsid w:val="00AB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B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B23FF"/>
  </w:style>
  <w:style w:type="character" w:styleId="ad">
    <w:name w:val="Strong"/>
    <w:basedOn w:val="a0"/>
    <w:uiPriority w:val="22"/>
    <w:qFormat/>
    <w:rsid w:val="002A008A"/>
    <w:rPr>
      <w:b/>
      <w:bCs/>
    </w:rPr>
  </w:style>
  <w:style w:type="character" w:styleId="ae">
    <w:name w:val="Emphasis"/>
    <w:basedOn w:val="a0"/>
    <w:uiPriority w:val="20"/>
    <w:qFormat/>
    <w:rsid w:val="00D22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do-0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22916-1A2D-4CC7-BD5C-5F7399C9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15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Malayka</cp:lastModifiedBy>
  <cp:revision>8</cp:revision>
  <cp:lastPrinted>2023-09-14T14:03:00Z</cp:lastPrinted>
  <dcterms:created xsi:type="dcterms:W3CDTF">2024-08-21T13:17:00Z</dcterms:created>
  <dcterms:modified xsi:type="dcterms:W3CDTF">2024-08-27T11:49:00Z</dcterms:modified>
</cp:coreProperties>
</file>